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54915680"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B17C58">
        <w:rPr>
          <w:bCs/>
          <w:szCs w:val="20"/>
          <w:lang w:val="es-MX" w:eastAsia="es-MX"/>
        </w:rPr>
        <w:t>Agosto-</w:t>
      </w:r>
      <w:r w:rsidR="00EC284A">
        <w:rPr>
          <w:bCs/>
          <w:szCs w:val="20"/>
          <w:lang w:val="es-MX" w:eastAsia="es-MX"/>
        </w:rPr>
        <w:t>diciembre</w:t>
      </w:r>
      <w:r w:rsidR="00B17C58">
        <w:rPr>
          <w:bCs/>
          <w:szCs w:val="20"/>
          <w:lang w:val="es-MX" w:eastAsia="es-MX"/>
        </w:rPr>
        <w:t xml:space="preserve"> 2025</w:t>
      </w:r>
    </w:p>
    <w:p w14:paraId="3AC5EBEE" w14:textId="078F56CF"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Nombre de la asignatura</w:t>
      </w:r>
      <w:r w:rsidR="00B17C58">
        <w:rPr>
          <w:szCs w:val="20"/>
          <w:lang w:val="es-MX" w:eastAsia="es-MX"/>
        </w:rPr>
        <w:t>: Química</w:t>
      </w:r>
    </w:p>
    <w:p w14:paraId="3824F2F8" w14:textId="4E6C9567"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A54DD7" w:rsidRPr="00A54DD7">
        <w:rPr>
          <w:bCs/>
          <w:szCs w:val="20"/>
          <w:lang w:val="es-MX" w:eastAsia="es-MX"/>
        </w:rPr>
        <w:t>AEC-1058</w:t>
      </w:r>
    </w:p>
    <w:p w14:paraId="734A102A" w14:textId="3A22F63E"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A54DD7">
        <w:rPr>
          <w:szCs w:val="20"/>
          <w:lang w:val="es-MX" w:eastAsia="es-MX"/>
        </w:rPr>
        <w:t>2-2-4</w:t>
      </w:r>
    </w:p>
    <w:p w14:paraId="0D90DCEF" w14:textId="56188DB6"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 xml:space="preserve">Nombre del Programa Educativo: </w:t>
      </w:r>
      <w:r w:rsidR="000B0192" w:rsidRPr="000B0192">
        <w:rPr>
          <w:szCs w:val="20"/>
          <w:lang w:val="es-MX" w:eastAsia="es-MX"/>
        </w:rPr>
        <w:t>INGENIERÍA ELECTRÓNICA</w:t>
      </w:r>
      <w:r w:rsidR="000B0192">
        <w:rPr>
          <w:szCs w:val="20"/>
          <w:lang w:val="es-MX" w:eastAsia="es-MX"/>
        </w:rPr>
        <w:t xml:space="preserve">, </w:t>
      </w:r>
      <w:r w:rsidR="000B0192" w:rsidRPr="000B0192">
        <w:rPr>
          <w:szCs w:val="20"/>
          <w:lang w:val="es-MX" w:eastAsia="es-MX"/>
        </w:rPr>
        <w:t>INGENIERÍA ELECTROMECÁNICA</w:t>
      </w:r>
    </w:p>
    <w:p w14:paraId="55F8CD92" w14:textId="49AA03A5" w:rsidR="007B06EF" w:rsidRPr="009F6C2E" w:rsidRDefault="007B06EF" w:rsidP="00B67088">
      <w:pPr>
        <w:autoSpaceDE w:val="0"/>
        <w:autoSpaceDN w:val="0"/>
        <w:adjustRightInd w:val="0"/>
        <w:ind w:left="2977"/>
        <w:rPr>
          <w:szCs w:val="20"/>
          <w:u w:val="single"/>
          <w:lang w:val="es-MX" w:eastAsia="es-MX"/>
        </w:rPr>
      </w:pPr>
      <w:r w:rsidRPr="00D8415C">
        <w:rPr>
          <w:szCs w:val="20"/>
          <w:lang w:val="es-MX" w:eastAsia="es-MX"/>
        </w:rPr>
        <w:t>Plan de Estudios</w:t>
      </w:r>
      <w:r w:rsidR="00602EE2" w:rsidRPr="00D8415C">
        <w:rPr>
          <w:szCs w:val="20"/>
          <w:lang w:val="es-MX" w:eastAsia="es-MX"/>
        </w:rPr>
        <w:t xml:space="preserve">: </w:t>
      </w:r>
      <w:r w:rsidR="000B0192" w:rsidRPr="000B0192">
        <w:rPr>
          <w:szCs w:val="20"/>
          <w:lang w:val="es-MX" w:eastAsia="es-MX"/>
        </w:rPr>
        <w:t>IELC-2010-211</w:t>
      </w:r>
      <w:r w:rsidR="000B0192">
        <w:rPr>
          <w:szCs w:val="20"/>
          <w:lang w:val="es-MX" w:eastAsia="es-MX"/>
        </w:rPr>
        <w:t xml:space="preserve">, </w:t>
      </w:r>
      <w:r w:rsidR="00D8415C" w:rsidRPr="00D8415C">
        <w:rPr>
          <w:szCs w:val="20"/>
          <w:lang w:val="es-MX" w:eastAsia="es-MX"/>
        </w:rPr>
        <w:t>IEME-2010-210</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28F33909"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Esta asignatura aporta al perfil del Ingeniero los elementos necesarios de fenómenos químicos y </w:t>
            </w:r>
          </w:p>
          <w:p w14:paraId="15DFDDC5"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eléctricos involucrados en el comportamiento de diferentes tipos de materiales, con los cuales pueda </w:t>
            </w:r>
          </w:p>
          <w:p w14:paraId="484B9DB1"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ayudar a tomar decisiones pertinentes ante las situaciones que se presenten en los diferentes procesos </w:t>
            </w:r>
          </w:p>
          <w:p w14:paraId="17ED61F3"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químicos dados en la industria; ayudando a fortalecer la seguridad e higiene, así como el cuidado al </w:t>
            </w:r>
          </w:p>
          <w:p w14:paraId="08D3682B"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medio ambiente. Asimismo, le proporciona los elementos necesarios para predecir el comportamiento </w:t>
            </w:r>
          </w:p>
          <w:p w14:paraId="314FF8A3"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de las reacciones para poder optimizar los materiales obtenidos. </w:t>
            </w:r>
          </w:p>
          <w:p w14:paraId="640255D6"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 </w:t>
            </w:r>
          </w:p>
          <w:p w14:paraId="48A3DDAA"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Al abordar los contenidos de este programa, se pretende que el estudiante integre sus conocimientos </w:t>
            </w:r>
          </w:p>
          <w:p w14:paraId="517BA450"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con los de otras disciplinas, siendo las bases para la asignatura de tecnología de los materiales en </w:t>
            </w:r>
          </w:p>
          <w:p w14:paraId="0F5B7DF0"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ingeniería eléctrica y electromecánica; la asignatura de ciencia e ingeniería de materiales en ingeniería </w:t>
            </w:r>
          </w:p>
          <w:p w14:paraId="43FB10BE"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mecatrónica; así como la asignatura de ingeniería de materiales en ingeniería aeronáutica que se </w:t>
            </w:r>
          </w:p>
          <w:p w14:paraId="11BE177A" w14:textId="77777777" w:rsidR="00602EE2" w:rsidRPr="00602EE2" w:rsidRDefault="00602EE2" w:rsidP="00602EE2">
            <w:pPr>
              <w:autoSpaceDE w:val="0"/>
              <w:autoSpaceDN w:val="0"/>
              <w:adjustRightInd w:val="0"/>
              <w:ind w:left="0" w:firstLine="0"/>
              <w:rPr>
                <w:bCs/>
                <w:szCs w:val="20"/>
                <w:lang w:val="es-MX" w:eastAsia="es-MX"/>
              </w:rPr>
            </w:pPr>
            <w:r w:rsidRPr="00602EE2">
              <w:rPr>
                <w:bCs/>
                <w:szCs w:val="20"/>
                <w:lang w:val="es-MX" w:eastAsia="es-MX"/>
              </w:rPr>
              <w:t xml:space="preserve">encuentran vinculadas estrechamente con su desempeño profesional capacitándole para hacer un uso </w:t>
            </w:r>
          </w:p>
          <w:p w14:paraId="7B221458" w14:textId="64E7178B" w:rsidR="00AB5E71" w:rsidRPr="0011220D" w:rsidRDefault="00602EE2" w:rsidP="007B06EF">
            <w:pPr>
              <w:autoSpaceDE w:val="0"/>
              <w:autoSpaceDN w:val="0"/>
              <w:adjustRightInd w:val="0"/>
              <w:ind w:left="0" w:firstLine="0"/>
              <w:rPr>
                <w:bCs/>
                <w:szCs w:val="20"/>
                <w:lang w:val="es-MX" w:eastAsia="es-MX"/>
              </w:rPr>
            </w:pPr>
            <w:r w:rsidRPr="00602EE2">
              <w:rPr>
                <w:bCs/>
                <w:szCs w:val="20"/>
                <w:lang w:val="es-MX" w:eastAsia="es-MX"/>
              </w:rPr>
              <w:t>sustentable de los recursos naturales.</w:t>
            </w: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0AFFE620"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El programa de la asignatura de Química se organiza en cuatro temas, en los cuales se incluyen </w:t>
            </w:r>
          </w:p>
          <w:p w14:paraId="162C21B5"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aspectos teóricos y de aplicación. </w:t>
            </w:r>
          </w:p>
          <w:p w14:paraId="3615EC8E"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 </w:t>
            </w:r>
          </w:p>
          <w:p w14:paraId="0220C839"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En el primer tema se estudia de qué está compuesta la materia haciendo énfasis en la estructura atómica </w:t>
            </w:r>
          </w:p>
          <w:p w14:paraId="3EADF4DE"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y empleada como antecedente para el estudio de la tabla periódica.  </w:t>
            </w:r>
          </w:p>
          <w:p w14:paraId="3297D167"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 </w:t>
            </w:r>
          </w:p>
          <w:p w14:paraId="0549245A"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En el tema dos se estudian los elementos químicos y su clasificación, así como el impacto que estos </w:t>
            </w:r>
          </w:p>
          <w:p w14:paraId="6204528E"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lastRenderedPageBreak/>
              <w:t xml:space="preserve">tienen en el ambiente; haciendo énfasis en la estructura atómica como antecedente para el estudio de la </w:t>
            </w:r>
          </w:p>
          <w:p w14:paraId="5AE004D3"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tabla periódica. </w:t>
            </w:r>
          </w:p>
          <w:p w14:paraId="5F25FA6D"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 </w:t>
            </w:r>
          </w:p>
          <w:p w14:paraId="4F051764"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El tercer tema, enlaces químicos, se enfoca en los tipos de enlaces y las propiedades de los compuestos </w:t>
            </w:r>
          </w:p>
          <w:p w14:paraId="115F3178"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químicos para entender cómo se forman las moléculas y los compuestos. Se debe de poner especial </w:t>
            </w:r>
          </w:p>
          <w:p w14:paraId="0BF98FC7"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interés en los elementos de interés industrial, así como a procesos eléctricos y electrónicos. </w:t>
            </w:r>
          </w:p>
          <w:p w14:paraId="000D8E34" w14:textId="77777777" w:rsidR="00D3397E" w:rsidRPr="00D3397E" w:rsidRDefault="00D3397E" w:rsidP="00D3397E">
            <w:pPr>
              <w:autoSpaceDE w:val="0"/>
              <w:autoSpaceDN w:val="0"/>
              <w:adjustRightInd w:val="0"/>
              <w:ind w:left="0" w:firstLine="0"/>
              <w:rPr>
                <w:bCs/>
                <w:szCs w:val="20"/>
                <w:lang w:val="es-MX" w:eastAsia="es-MX"/>
              </w:rPr>
            </w:pPr>
            <w:r w:rsidRPr="00D3397E">
              <w:rPr>
                <w:bCs/>
                <w:szCs w:val="20"/>
                <w:lang w:val="es-MX" w:eastAsia="es-MX"/>
              </w:rPr>
              <w:t xml:space="preserve"> </w:t>
            </w:r>
          </w:p>
          <w:p w14:paraId="6656BB54" w14:textId="77777777" w:rsidR="00C33462" w:rsidRDefault="00D3397E" w:rsidP="00C33462">
            <w:pPr>
              <w:autoSpaceDE w:val="0"/>
              <w:autoSpaceDN w:val="0"/>
              <w:adjustRightInd w:val="0"/>
              <w:ind w:left="0" w:firstLine="0"/>
              <w:rPr>
                <w:bCs/>
                <w:szCs w:val="20"/>
                <w:lang w:val="es-MX" w:eastAsia="es-MX"/>
              </w:rPr>
            </w:pPr>
            <w:r w:rsidRPr="00D3397E">
              <w:rPr>
                <w:bCs/>
                <w:szCs w:val="20"/>
                <w:lang w:val="es-MX" w:eastAsia="es-MX"/>
              </w:rPr>
              <w:t>En el cuarto tema se estudian las diversas reacciones químicas, así como los cálculos estequiométricos</w:t>
            </w:r>
            <w:r w:rsidR="00C33462">
              <w:rPr>
                <w:bCs/>
                <w:szCs w:val="20"/>
                <w:lang w:val="es-MX" w:eastAsia="es-MX"/>
              </w:rPr>
              <w:t xml:space="preserve"> </w:t>
            </w:r>
          </w:p>
          <w:p w14:paraId="5D007F9A" w14:textId="59DF4B40"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con reacciones químicas, para comprender la formación de compuestos y las diferentes aplicaciones de </w:t>
            </w:r>
          </w:p>
          <w:p w14:paraId="772C23E3"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la electroquímica y nanoquímica. </w:t>
            </w:r>
          </w:p>
          <w:p w14:paraId="7369BFB6"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 </w:t>
            </w:r>
          </w:p>
          <w:p w14:paraId="3AEC99E3"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Es importante que el estudiante valore las actividades que realiza, para que desarrolle hábitos de </w:t>
            </w:r>
          </w:p>
          <w:p w14:paraId="21D85B2E"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estudio y de trabajo que le permitan adquirir aspectos formativos tales como: la curiosidad, </w:t>
            </w:r>
          </w:p>
          <w:p w14:paraId="042EB2A8"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puntualidad, flexibilidad, tenacidad, autonomía, el interés y entusiasmo. </w:t>
            </w:r>
          </w:p>
          <w:p w14:paraId="0E887A53"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 </w:t>
            </w:r>
          </w:p>
          <w:p w14:paraId="24C98AD6"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El docente de Química debe mostrar y objetivar su conocimiento y experiencia en el área para construir </w:t>
            </w:r>
          </w:p>
          <w:p w14:paraId="62DFEE8F"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escenarios de aprendizaje significativo en los estudiantes que inician su formación profesional. El </w:t>
            </w:r>
          </w:p>
          <w:p w14:paraId="43CFD457"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docente enfatiza el desarrollo de las actividades de aprendizaje de esta asignatura a fin de que ellas </w:t>
            </w:r>
          </w:p>
          <w:p w14:paraId="1711F921"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refuercen los aspectos formativos del estudiante a sus ideas y enfoques, así como el respeto y la </w:t>
            </w:r>
          </w:p>
          <w:p w14:paraId="278F3391" w14:textId="77777777" w:rsidR="00C33462" w:rsidRPr="00C33462" w:rsidRDefault="00C33462" w:rsidP="00C33462">
            <w:pPr>
              <w:autoSpaceDE w:val="0"/>
              <w:autoSpaceDN w:val="0"/>
              <w:adjustRightInd w:val="0"/>
              <w:ind w:left="0" w:firstLine="0"/>
              <w:rPr>
                <w:bCs/>
                <w:szCs w:val="20"/>
                <w:lang w:val="es-MX" w:eastAsia="es-MX"/>
              </w:rPr>
            </w:pPr>
            <w:r w:rsidRPr="00C33462">
              <w:rPr>
                <w:bCs/>
                <w:szCs w:val="20"/>
                <w:lang w:val="es-MX" w:eastAsia="es-MX"/>
              </w:rPr>
              <w:t xml:space="preserve">tolerancia hacia sus compañeros y docentes, sin dejar de contemplar también la responsabilidad social </w:t>
            </w:r>
          </w:p>
          <w:p w14:paraId="26280F67" w14:textId="3BBA0D94" w:rsidR="00AB5E71" w:rsidRPr="00D3397E" w:rsidRDefault="00C33462" w:rsidP="00C33462">
            <w:pPr>
              <w:autoSpaceDE w:val="0"/>
              <w:autoSpaceDN w:val="0"/>
              <w:adjustRightInd w:val="0"/>
              <w:ind w:left="0" w:firstLine="0"/>
              <w:rPr>
                <w:bCs/>
                <w:szCs w:val="20"/>
                <w:lang w:val="es-MX" w:eastAsia="es-MX"/>
              </w:rPr>
            </w:pPr>
            <w:r w:rsidRPr="00C33462">
              <w:rPr>
                <w:bCs/>
                <w:szCs w:val="20"/>
                <w:lang w:val="es-MX" w:eastAsia="es-MX"/>
              </w:rPr>
              <w:t>y el respeto al medio ambiente.</w:t>
            </w: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59F825FE"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44231470" w14:textId="1E663011" w:rsidR="006915BD" w:rsidRPr="009F6C2E" w:rsidRDefault="00C16245" w:rsidP="006915BD">
            <w:pPr>
              <w:autoSpaceDE w:val="0"/>
              <w:autoSpaceDN w:val="0"/>
              <w:adjustRightInd w:val="0"/>
              <w:ind w:left="0" w:firstLine="0"/>
              <w:rPr>
                <w:bCs/>
                <w:szCs w:val="20"/>
                <w:lang w:val="es-MX" w:eastAsia="es-MX"/>
              </w:rPr>
            </w:pPr>
            <w:r w:rsidRPr="009F6C2E">
              <w:rPr>
                <w:bCs/>
                <w:szCs w:val="20"/>
                <w:lang w:val="es-MX" w:eastAsia="es-MX"/>
              </w:rPr>
              <w:t>C</w:t>
            </w:r>
            <w:r w:rsidR="006A65E4" w:rsidRPr="009F6C2E">
              <w:rPr>
                <w:bCs/>
                <w:szCs w:val="20"/>
                <w:lang w:val="es-MX" w:eastAsia="es-MX"/>
              </w:rPr>
              <w:t>ompetencia general de la asignatura</w:t>
            </w:r>
            <w:r w:rsidR="00CF35A2">
              <w:rPr>
                <w:bCs/>
                <w:szCs w:val="20"/>
                <w:lang w:val="es-MX" w:eastAsia="es-MX"/>
              </w:rPr>
              <w:t>:</w:t>
            </w:r>
          </w:p>
          <w:p w14:paraId="1A8121C4" w14:textId="77777777" w:rsidR="00CF35A2" w:rsidRPr="00CF35A2" w:rsidRDefault="00CF35A2" w:rsidP="00CF35A2">
            <w:pPr>
              <w:autoSpaceDE w:val="0"/>
              <w:autoSpaceDN w:val="0"/>
              <w:adjustRightInd w:val="0"/>
              <w:ind w:left="0" w:firstLine="0"/>
              <w:rPr>
                <w:bCs/>
                <w:szCs w:val="20"/>
                <w:lang w:val="es-MX" w:eastAsia="es-MX"/>
              </w:rPr>
            </w:pPr>
            <w:r w:rsidRPr="00CF35A2">
              <w:rPr>
                <w:bCs/>
                <w:szCs w:val="20"/>
                <w:lang w:val="es-MX" w:eastAsia="es-MX"/>
              </w:rPr>
              <w:t xml:space="preserve">Comprende la estructura de la materia y su relación con las propiedades físicas y químicas, enfocadas a </w:t>
            </w:r>
          </w:p>
          <w:p w14:paraId="66F92721" w14:textId="77777777" w:rsidR="00CF35A2" w:rsidRPr="00CF35A2" w:rsidRDefault="00CF35A2" w:rsidP="00CF35A2">
            <w:pPr>
              <w:autoSpaceDE w:val="0"/>
              <w:autoSpaceDN w:val="0"/>
              <w:adjustRightInd w:val="0"/>
              <w:ind w:left="0" w:firstLine="0"/>
              <w:rPr>
                <w:bCs/>
                <w:szCs w:val="20"/>
                <w:lang w:val="es-MX" w:eastAsia="es-MX"/>
              </w:rPr>
            </w:pPr>
            <w:r w:rsidRPr="00CF35A2">
              <w:rPr>
                <w:bCs/>
                <w:szCs w:val="20"/>
                <w:lang w:val="es-MX" w:eastAsia="es-MX"/>
              </w:rPr>
              <w:t xml:space="preserve">sus aplicaciones a los dispositivos eléctricos y electrónicos, así como a las técnicas requeridas para la </w:t>
            </w:r>
          </w:p>
          <w:p w14:paraId="3CCE9E93" w14:textId="7CDECA44" w:rsidR="00710970" w:rsidRDefault="00CF35A2" w:rsidP="00CF35A2">
            <w:pPr>
              <w:autoSpaceDE w:val="0"/>
              <w:autoSpaceDN w:val="0"/>
              <w:adjustRightInd w:val="0"/>
              <w:ind w:left="0" w:firstLine="0"/>
              <w:rPr>
                <w:bCs/>
                <w:szCs w:val="20"/>
                <w:lang w:val="es-MX" w:eastAsia="es-MX"/>
              </w:rPr>
            </w:pPr>
            <w:r w:rsidRPr="00CF35A2">
              <w:rPr>
                <w:bCs/>
                <w:szCs w:val="20"/>
                <w:lang w:val="es-MX" w:eastAsia="es-MX"/>
              </w:rPr>
              <w:t xml:space="preserve">construcción de equipos o sistemas electrónicos. </w:t>
            </w:r>
          </w:p>
          <w:p w14:paraId="0A02899E" w14:textId="77777777" w:rsidR="00CF35A2" w:rsidRPr="009F6C2E" w:rsidRDefault="00CF35A2" w:rsidP="00CF35A2">
            <w:pPr>
              <w:autoSpaceDE w:val="0"/>
              <w:autoSpaceDN w:val="0"/>
              <w:adjustRightInd w:val="0"/>
              <w:ind w:left="0" w:firstLine="0"/>
              <w:rPr>
                <w:bCs/>
                <w:szCs w:val="20"/>
                <w:lang w:val="es-MX" w:eastAsia="es-MX"/>
              </w:rPr>
            </w:pPr>
          </w:p>
          <w:p w14:paraId="4A52680F" w14:textId="514EC275" w:rsidR="00C16245" w:rsidRPr="009F6C2E" w:rsidRDefault="00C16245" w:rsidP="006915BD">
            <w:pPr>
              <w:autoSpaceDE w:val="0"/>
              <w:autoSpaceDN w:val="0"/>
              <w:adjustRightInd w:val="0"/>
              <w:ind w:left="0" w:firstLine="0"/>
              <w:rPr>
                <w:bCs/>
                <w:szCs w:val="20"/>
                <w:lang w:val="es-MX" w:eastAsia="es-MX"/>
              </w:rPr>
            </w:pPr>
            <w:r w:rsidRPr="009F6C2E">
              <w:rPr>
                <w:bCs/>
                <w:szCs w:val="20"/>
                <w:lang w:val="es-MX" w:eastAsia="es-MX"/>
              </w:rPr>
              <w:t>Competencia (s) previa (s)</w:t>
            </w:r>
            <w:r w:rsidR="00CF35A2">
              <w:rPr>
                <w:bCs/>
                <w:szCs w:val="20"/>
                <w:lang w:val="es-MX" w:eastAsia="es-MX"/>
              </w:rPr>
              <w:t>:</w:t>
            </w:r>
          </w:p>
          <w:p w14:paraId="1E568E3A" w14:textId="5DA96C05" w:rsidR="00B34BCE" w:rsidRPr="009F6C2E" w:rsidRDefault="00710970" w:rsidP="006915BD">
            <w:pPr>
              <w:autoSpaceDE w:val="0"/>
              <w:autoSpaceDN w:val="0"/>
              <w:adjustRightInd w:val="0"/>
              <w:ind w:left="0" w:firstLine="0"/>
              <w:rPr>
                <w:bCs/>
                <w:szCs w:val="20"/>
                <w:lang w:val="es-MX" w:eastAsia="es-MX"/>
              </w:rPr>
            </w:pPr>
            <w:r>
              <w:rPr>
                <w:bCs/>
                <w:szCs w:val="20"/>
                <w:lang w:val="es-MX" w:eastAsia="es-MX"/>
              </w:rPr>
              <w:t>Ninguna</w:t>
            </w: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34D52681" w14:textId="77777777" w:rsidR="00C33462" w:rsidRDefault="00C33462" w:rsidP="007B06EF">
      <w:pPr>
        <w:tabs>
          <w:tab w:val="left" w:pos="11655"/>
        </w:tabs>
        <w:autoSpaceDE w:val="0"/>
        <w:autoSpaceDN w:val="0"/>
        <w:adjustRightInd w:val="0"/>
        <w:rPr>
          <w:b/>
          <w:bCs/>
          <w:szCs w:val="20"/>
          <w:lang w:val="es-MX" w:eastAsia="es-MX"/>
        </w:rPr>
      </w:pPr>
    </w:p>
    <w:p w14:paraId="6CC251D5" w14:textId="77777777" w:rsidR="00C33462" w:rsidRDefault="00C33462" w:rsidP="007B06EF">
      <w:pPr>
        <w:tabs>
          <w:tab w:val="left" w:pos="11655"/>
        </w:tabs>
        <w:autoSpaceDE w:val="0"/>
        <w:autoSpaceDN w:val="0"/>
        <w:adjustRightInd w:val="0"/>
        <w:rPr>
          <w:b/>
          <w:bCs/>
          <w:szCs w:val="20"/>
          <w:lang w:val="es-MX" w:eastAsia="es-MX"/>
        </w:rPr>
      </w:pPr>
    </w:p>
    <w:p w14:paraId="373CB2A7" w14:textId="02F92CCA"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F409C6D" w14:textId="4810DF9C" w:rsidR="007B06EF" w:rsidRPr="009F6C2E" w:rsidRDefault="007B06EF" w:rsidP="007B06EF">
      <w:pPr>
        <w:autoSpaceDE w:val="0"/>
        <w:autoSpaceDN w:val="0"/>
        <w:adjustRightInd w:val="0"/>
        <w:rPr>
          <w:szCs w:val="20"/>
          <w:lang w:val="es-MX" w:eastAsia="es-MX"/>
        </w:rPr>
      </w:pPr>
      <w:r w:rsidRPr="009F6C2E">
        <w:rPr>
          <w:b/>
          <w:szCs w:val="20"/>
          <w:lang w:val="es-MX" w:eastAsia="es-MX"/>
        </w:rPr>
        <w:t xml:space="preserve">Competencia No.: </w:t>
      </w:r>
      <w:r w:rsidR="001079E5" w:rsidRPr="009F6C2E">
        <w:rPr>
          <w:szCs w:val="20"/>
          <w:lang w:val="es-MX" w:eastAsia="es-MX"/>
        </w:rPr>
        <w:t xml:space="preserve"> </w:t>
      </w:r>
      <w:r w:rsidR="00D531E4">
        <w:rPr>
          <w:szCs w:val="20"/>
          <w:lang w:val="es-MX" w:eastAsia="es-MX"/>
        </w:rPr>
        <w:t xml:space="preserve">1. </w:t>
      </w:r>
      <w:r w:rsidR="00D531E4" w:rsidRPr="00D531E4">
        <w:rPr>
          <w:szCs w:val="20"/>
          <w:lang w:val="es-MX" w:eastAsia="es-MX"/>
        </w:rPr>
        <w:t>Teoría cuántica y estructura atómica</w:t>
      </w:r>
    </w:p>
    <w:p w14:paraId="58794A17" w14:textId="28A8C1EF" w:rsidR="00D531E4" w:rsidRPr="003D40D9" w:rsidRDefault="007B06EF" w:rsidP="00F91F42">
      <w:pPr>
        <w:autoSpaceDE w:val="0"/>
        <w:autoSpaceDN w:val="0"/>
        <w:adjustRightInd w:val="0"/>
        <w:spacing w:after="0" w:line="240" w:lineRule="auto"/>
        <w:ind w:left="0" w:firstLine="0"/>
        <w:jc w:val="left"/>
        <w:rPr>
          <w:b/>
          <w:szCs w:val="20"/>
          <w:lang w:val="es-MX" w:eastAsia="es-MX"/>
        </w:rPr>
      </w:pPr>
      <w:r w:rsidRPr="009F6C2E">
        <w:rPr>
          <w:b/>
          <w:szCs w:val="20"/>
          <w:lang w:val="es-MX" w:eastAsia="es-MX"/>
        </w:rPr>
        <w:t xml:space="preserve">Descripción: </w:t>
      </w:r>
      <w:r w:rsidR="00D531E4">
        <w:t xml:space="preserve">Comprende la teoría atómica y cuántica basadas en el concepto de la energía que posee toda partícula para obtener la configuración electrónica de los átomos. </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06EF" w:rsidRPr="009F6C2E" w14:paraId="4C351647" w14:textId="77777777" w:rsidTr="00546794">
        <w:tc>
          <w:tcPr>
            <w:tcW w:w="3225" w:type="dxa"/>
          </w:tcPr>
          <w:p w14:paraId="1ADDCE8F" w14:textId="2C3FBA5F" w:rsidR="001832FA" w:rsidRPr="009F6C2E" w:rsidRDefault="001832FA" w:rsidP="00B10583">
            <w:pPr>
              <w:autoSpaceDE w:val="0"/>
              <w:autoSpaceDN w:val="0"/>
              <w:adjustRightInd w:val="0"/>
              <w:ind w:left="0" w:firstLine="0"/>
              <w:rPr>
                <w:szCs w:val="20"/>
                <w:lang w:val="es-MX" w:eastAsia="es-MX"/>
              </w:rPr>
            </w:pPr>
          </w:p>
          <w:p w14:paraId="4DC38616"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1.1. El átomo y sus partículas subatómicas.  </w:t>
            </w:r>
          </w:p>
          <w:p w14:paraId="60FBDACC"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1.1.1. Rayos catódicos y rayos  </w:t>
            </w:r>
          </w:p>
          <w:p w14:paraId="3905B806"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anódicos. </w:t>
            </w:r>
          </w:p>
          <w:p w14:paraId="2B7197F2"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 1.1.2. Radiactividad. </w:t>
            </w:r>
          </w:p>
          <w:p w14:paraId="3FDEE99E"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1.2. Base experimental de la teoría  </w:t>
            </w:r>
          </w:p>
          <w:p w14:paraId="65B52FE8"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cuántica.  </w:t>
            </w:r>
          </w:p>
          <w:p w14:paraId="72FBCB7E"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 1.2.1. Teoría ondulatoria de la luz. </w:t>
            </w:r>
          </w:p>
          <w:p w14:paraId="40BA9669"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 1.2.2. Radiación del cuerpo negro y  </w:t>
            </w:r>
          </w:p>
          <w:p w14:paraId="51291AE0"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teoría de Planck.  </w:t>
            </w:r>
          </w:p>
          <w:p w14:paraId="30F8F052"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 1.2.3. Efecto fotoeléctrico.  </w:t>
            </w:r>
          </w:p>
          <w:p w14:paraId="592857AC"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 1.2.4. Espectros de emisión y series  </w:t>
            </w:r>
          </w:p>
          <w:p w14:paraId="7BB8522C"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espectrales.  </w:t>
            </w:r>
          </w:p>
          <w:p w14:paraId="69356961"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1.3. Teoría atómica de Bohr.  </w:t>
            </w:r>
          </w:p>
          <w:p w14:paraId="411890C5"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 1.3.1. Teoría atómica de Bohr- </w:t>
            </w:r>
          </w:p>
          <w:p w14:paraId="6676A9EF"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Sommerfeld.  </w:t>
            </w:r>
          </w:p>
          <w:p w14:paraId="716223E4"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1.4. Teoría cuántica.  </w:t>
            </w:r>
          </w:p>
          <w:p w14:paraId="5D07DB83"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 1.4.1. Principio de dualidad. Postulado  </w:t>
            </w:r>
          </w:p>
          <w:p w14:paraId="117D09D5"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lastRenderedPageBreak/>
              <w:t xml:space="preserve">deDe Broglie. </w:t>
            </w:r>
          </w:p>
          <w:p w14:paraId="04EEF0AC"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1.4.2. Principio de incertidumbre </w:t>
            </w:r>
          </w:p>
          <w:p w14:paraId="5D93A41D"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de  </w:t>
            </w:r>
          </w:p>
          <w:p w14:paraId="040BDE21"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Heisenberg.  </w:t>
            </w:r>
          </w:p>
          <w:p w14:paraId="5655598D"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1.4.3. Ecuación de onda de  </w:t>
            </w:r>
          </w:p>
          <w:p w14:paraId="23594D97"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Schrödinger.  </w:t>
            </w:r>
          </w:p>
          <w:p w14:paraId="34026BC1"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1.4.3.1. Significado físico de  </w:t>
            </w:r>
          </w:p>
          <w:p w14:paraId="5BEC930B" w14:textId="7FC24BE9"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la función de onda ψ2.  </w:t>
            </w:r>
          </w:p>
          <w:p w14:paraId="1DD1F539"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1.4.3.2. Números cuánticos y  </w:t>
            </w:r>
          </w:p>
          <w:p w14:paraId="1AB95896"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orbitales atómicos. </w:t>
            </w:r>
          </w:p>
          <w:p w14:paraId="538833E7"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1.5. Distribución electrónica en sistemas </w:t>
            </w:r>
          </w:p>
          <w:p w14:paraId="2B3C14B6"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polielectrónicos.  </w:t>
            </w:r>
          </w:p>
          <w:p w14:paraId="3AF36442"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 1.5.1. Principio de Aufbau o de  </w:t>
            </w:r>
          </w:p>
          <w:p w14:paraId="2659FF29"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construcción.  </w:t>
            </w:r>
          </w:p>
          <w:p w14:paraId="659E90CC"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 1.5.2. Principio de exclusión de Pauli.  </w:t>
            </w:r>
          </w:p>
          <w:p w14:paraId="0F25D833"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1.5.3. Principio de máxima  </w:t>
            </w:r>
          </w:p>
          <w:p w14:paraId="39E3DA32"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multiplicidad de Hund.  </w:t>
            </w:r>
          </w:p>
          <w:p w14:paraId="75367672"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 1.5.4. Configuración electrónica de  </w:t>
            </w:r>
          </w:p>
          <w:p w14:paraId="456ADBCA"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los elementos y su ubicación  </w:t>
            </w:r>
          </w:p>
          <w:p w14:paraId="2F7EAF46"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en la clasificación periódica.  </w:t>
            </w:r>
          </w:p>
          <w:p w14:paraId="2A16D092"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1.5.5. Principios de radiactividad. </w:t>
            </w:r>
          </w:p>
          <w:p w14:paraId="484C3719" w14:textId="77777777" w:rsidR="006B4E12" w:rsidRPr="006B4E12" w:rsidRDefault="006B4E12" w:rsidP="006B4E12">
            <w:pPr>
              <w:autoSpaceDE w:val="0"/>
              <w:autoSpaceDN w:val="0"/>
              <w:adjustRightInd w:val="0"/>
              <w:rPr>
                <w:szCs w:val="20"/>
                <w:lang w:val="es-MX" w:eastAsia="es-MX"/>
              </w:rPr>
            </w:pPr>
            <w:r w:rsidRPr="006B4E12">
              <w:rPr>
                <w:szCs w:val="20"/>
                <w:lang w:val="es-MX" w:eastAsia="es-MX"/>
              </w:rPr>
              <w:t xml:space="preserve">1.6. Aplicaciones tecnológicas de la  </w:t>
            </w:r>
          </w:p>
          <w:p w14:paraId="65835D8E" w14:textId="2EEA8D8E" w:rsidR="007B06EF" w:rsidRPr="009F6C2E" w:rsidRDefault="006B4E12" w:rsidP="006B4E12">
            <w:pPr>
              <w:autoSpaceDE w:val="0"/>
              <w:autoSpaceDN w:val="0"/>
              <w:adjustRightInd w:val="0"/>
              <w:rPr>
                <w:szCs w:val="20"/>
                <w:lang w:val="es-MX" w:eastAsia="es-MX"/>
              </w:rPr>
            </w:pPr>
            <w:r w:rsidRPr="006B4E12">
              <w:rPr>
                <w:szCs w:val="20"/>
                <w:lang w:val="es-MX" w:eastAsia="es-MX"/>
              </w:rPr>
              <w:t>emisión electrónica de los átomos.</w:t>
            </w:r>
          </w:p>
        </w:tc>
        <w:tc>
          <w:tcPr>
            <w:tcW w:w="3256" w:type="dxa"/>
          </w:tcPr>
          <w:p w14:paraId="31126254" w14:textId="77777777" w:rsidR="00D642EF" w:rsidRPr="009F6C2E" w:rsidRDefault="00D642EF" w:rsidP="00F503A1">
            <w:pPr>
              <w:autoSpaceDE w:val="0"/>
              <w:autoSpaceDN w:val="0"/>
              <w:adjustRightInd w:val="0"/>
              <w:spacing w:after="0" w:line="240" w:lineRule="auto"/>
              <w:ind w:left="0" w:firstLine="0"/>
              <w:rPr>
                <w:rFonts w:eastAsiaTheme="minorEastAsia"/>
                <w:color w:val="auto"/>
                <w:szCs w:val="20"/>
                <w:lang w:val="es-MX"/>
              </w:rPr>
            </w:pPr>
          </w:p>
          <w:p w14:paraId="60A9313F" w14:textId="77777777" w:rsidR="006E7D83" w:rsidRDefault="006708EB" w:rsidP="00F503A1">
            <w:pPr>
              <w:autoSpaceDE w:val="0"/>
              <w:autoSpaceDN w:val="0"/>
              <w:adjustRightInd w:val="0"/>
              <w:spacing w:after="0" w:line="240" w:lineRule="auto"/>
              <w:ind w:left="0" w:firstLine="0"/>
              <w:rPr>
                <w:rFonts w:eastAsiaTheme="minorEastAsia"/>
                <w:color w:val="auto"/>
                <w:szCs w:val="20"/>
              </w:rPr>
            </w:pPr>
            <w:r w:rsidRPr="006708EB">
              <w:rPr>
                <w:rFonts w:eastAsiaTheme="minorEastAsia"/>
                <w:color w:val="auto"/>
                <w:szCs w:val="20"/>
              </w:rPr>
              <w:sym w:font="Symbol" w:char="F0B7"/>
            </w:r>
            <w:r w:rsidRPr="006708EB">
              <w:rPr>
                <w:rFonts w:eastAsiaTheme="minorEastAsia"/>
                <w:color w:val="auto"/>
                <w:szCs w:val="20"/>
              </w:rPr>
              <w:t xml:space="preserve"> Consultar en distintas fuentes el concepto de materia y energía, su clasificación y su importancia.</w:t>
            </w:r>
          </w:p>
          <w:p w14:paraId="3171835F" w14:textId="77777777" w:rsidR="006E7D83" w:rsidRDefault="006708EB" w:rsidP="00F503A1">
            <w:pPr>
              <w:autoSpaceDE w:val="0"/>
              <w:autoSpaceDN w:val="0"/>
              <w:adjustRightInd w:val="0"/>
              <w:spacing w:after="0" w:line="240" w:lineRule="auto"/>
              <w:ind w:left="0" w:firstLine="0"/>
              <w:rPr>
                <w:rFonts w:eastAsiaTheme="minorEastAsia"/>
                <w:color w:val="auto"/>
                <w:szCs w:val="20"/>
              </w:rPr>
            </w:pPr>
            <w:r w:rsidRPr="006708EB">
              <w:rPr>
                <w:rFonts w:eastAsiaTheme="minorEastAsia"/>
                <w:color w:val="auto"/>
                <w:szCs w:val="20"/>
              </w:rPr>
              <w:sym w:font="Symbol" w:char="F0B7"/>
            </w:r>
            <w:r w:rsidRPr="006708EB">
              <w:rPr>
                <w:rFonts w:eastAsiaTheme="minorEastAsia"/>
                <w:color w:val="auto"/>
                <w:szCs w:val="20"/>
              </w:rPr>
              <w:t xml:space="preserve"> Analizar e interpretar las teorías cuánticas, así como los principios y postulados. </w:t>
            </w:r>
          </w:p>
          <w:p w14:paraId="560667A0" w14:textId="77777777" w:rsidR="006E7D83" w:rsidRDefault="006708EB" w:rsidP="00F503A1">
            <w:pPr>
              <w:autoSpaceDE w:val="0"/>
              <w:autoSpaceDN w:val="0"/>
              <w:adjustRightInd w:val="0"/>
              <w:spacing w:after="0" w:line="240" w:lineRule="auto"/>
              <w:ind w:left="0" w:firstLine="0"/>
              <w:rPr>
                <w:rFonts w:eastAsiaTheme="minorEastAsia"/>
                <w:color w:val="auto"/>
                <w:szCs w:val="20"/>
              </w:rPr>
            </w:pPr>
            <w:r w:rsidRPr="006708EB">
              <w:rPr>
                <w:rFonts w:eastAsiaTheme="minorEastAsia"/>
                <w:color w:val="auto"/>
                <w:szCs w:val="20"/>
              </w:rPr>
              <w:sym w:font="Symbol" w:char="F0B7"/>
            </w:r>
            <w:r w:rsidRPr="006708EB">
              <w:rPr>
                <w:rFonts w:eastAsiaTheme="minorEastAsia"/>
                <w:color w:val="auto"/>
                <w:szCs w:val="20"/>
              </w:rPr>
              <w:t xml:space="preserve"> Comprender conceptos a través de ejercicios de determinación de la energía, longitud de onda y la frecuencia cuando un electrón salta o pasa de una órbita de número cuántico principal n (2) a otro más pequeño n (1), así como su relación con las líneas espectrales. </w:t>
            </w:r>
          </w:p>
          <w:p w14:paraId="0E214DF5" w14:textId="19D1BFF0" w:rsidR="006E7D83" w:rsidRDefault="006708EB" w:rsidP="00F503A1">
            <w:pPr>
              <w:autoSpaceDE w:val="0"/>
              <w:autoSpaceDN w:val="0"/>
              <w:adjustRightInd w:val="0"/>
              <w:spacing w:after="0" w:line="240" w:lineRule="auto"/>
              <w:ind w:left="0" w:firstLine="0"/>
              <w:rPr>
                <w:rFonts w:eastAsiaTheme="minorEastAsia"/>
                <w:color w:val="auto"/>
                <w:szCs w:val="20"/>
              </w:rPr>
            </w:pPr>
            <w:r w:rsidRPr="006708EB">
              <w:rPr>
                <w:rFonts w:eastAsiaTheme="minorEastAsia"/>
                <w:color w:val="auto"/>
                <w:szCs w:val="20"/>
              </w:rPr>
              <w:sym w:font="Symbol" w:char="F0B7"/>
            </w:r>
            <w:r w:rsidRPr="006708EB">
              <w:rPr>
                <w:rFonts w:eastAsiaTheme="minorEastAsia"/>
                <w:color w:val="auto"/>
                <w:szCs w:val="20"/>
              </w:rPr>
              <w:t xml:space="preserve"> Mediante el desarrollo de ejercicios comprender la relación de la ecuación de Schrodinger con los números cuánticos (n, l, m) y los orbitales atómicos, asimismo</w:t>
            </w:r>
            <w:r w:rsidR="00DF1D16">
              <w:rPr>
                <w:rFonts w:eastAsiaTheme="minorEastAsia"/>
                <w:color w:val="auto"/>
                <w:szCs w:val="20"/>
              </w:rPr>
              <w:t xml:space="preserve"> </w:t>
            </w:r>
            <w:r w:rsidRPr="006708EB">
              <w:rPr>
                <w:rFonts w:eastAsiaTheme="minorEastAsia"/>
                <w:color w:val="auto"/>
                <w:szCs w:val="20"/>
              </w:rPr>
              <w:t xml:space="preserve">distinguir las formas probabilísticas de los orbitales (s, p, d y f) y su representación espacial. </w:t>
            </w:r>
          </w:p>
          <w:p w14:paraId="71BF0382" w14:textId="77777777" w:rsidR="006E7D83" w:rsidRDefault="006708EB" w:rsidP="00F503A1">
            <w:pPr>
              <w:autoSpaceDE w:val="0"/>
              <w:autoSpaceDN w:val="0"/>
              <w:adjustRightInd w:val="0"/>
              <w:spacing w:after="0" w:line="240" w:lineRule="auto"/>
              <w:ind w:left="0" w:firstLine="0"/>
              <w:rPr>
                <w:rFonts w:eastAsiaTheme="minorEastAsia"/>
                <w:color w:val="auto"/>
                <w:szCs w:val="20"/>
              </w:rPr>
            </w:pPr>
            <w:r w:rsidRPr="006708EB">
              <w:rPr>
                <w:rFonts w:eastAsiaTheme="minorEastAsia"/>
                <w:color w:val="auto"/>
                <w:szCs w:val="20"/>
              </w:rPr>
              <w:lastRenderedPageBreak/>
              <w:sym w:font="Symbol" w:char="F0B7"/>
            </w:r>
            <w:r w:rsidRPr="006708EB">
              <w:rPr>
                <w:rFonts w:eastAsiaTheme="minorEastAsia"/>
                <w:color w:val="auto"/>
                <w:szCs w:val="20"/>
              </w:rPr>
              <w:t xml:space="preserve"> Diferenciar, determinar y resolver problemas sobre orbitales híbridos en diferentes compuestos. </w:t>
            </w:r>
          </w:p>
          <w:p w14:paraId="59DAD204" w14:textId="77777777" w:rsidR="006E7D83" w:rsidRDefault="006708EB" w:rsidP="00F503A1">
            <w:pPr>
              <w:autoSpaceDE w:val="0"/>
              <w:autoSpaceDN w:val="0"/>
              <w:adjustRightInd w:val="0"/>
              <w:spacing w:after="0" w:line="240" w:lineRule="auto"/>
              <w:ind w:left="0" w:firstLine="0"/>
              <w:rPr>
                <w:rFonts w:eastAsiaTheme="minorEastAsia"/>
                <w:color w:val="auto"/>
                <w:szCs w:val="20"/>
              </w:rPr>
            </w:pPr>
            <w:r w:rsidRPr="006708EB">
              <w:rPr>
                <w:rFonts w:eastAsiaTheme="minorEastAsia"/>
                <w:color w:val="auto"/>
                <w:szCs w:val="20"/>
              </w:rPr>
              <w:sym w:font="Symbol" w:char="F0B7"/>
            </w:r>
            <w:r w:rsidRPr="006708EB">
              <w:rPr>
                <w:rFonts w:eastAsiaTheme="minorEastAsia"/>
                <w:color w:val="auto"/>
                <w:szCs w:val="20"/>
              </w:rPr>
              <w:t xml:space="preserve"> Establecer en equipos la relación entre los fenómenos que se presentan en los fotomultiplicadores, la naturaleza de la luz y la naturaleza de los materiales. </w:t>
            </w:r>
          </w:p>
          <w:p w14:paraId="38723A90" w14:textId="77777777" w:rsidR="006E7D83" w:rsidRDefault="006708EB" w:rsidP="00F503A1">
            <w:pPr>
              <w:autoSpaceDE w:val="0"/>
              <w:autoSpaceDN w:val="0"/>
              <w:adjustRightInd w:val="0"/>
              <w:spacing w:after="0" w:line="240" w:lineRule="auto"/>
              <w:ind w:left="0" w:firstLine="0"/>
              <w:rPr>
                <w:rFonts w:eastAsiaTheme="minorEastAsia"/>
                <w:color w:val="auto"/>
                <w:szCs w:val="20"/>
              </w:rPr>
            </w:pPr>
            <w:r w:rsidRPr="006708EB">
              <w:rPr>
                <w:rFonts w:eastAsiaTheme="minorEastAsia"/>
                <w:color w:val="auto"/>
                <w:szCs w:val="20"/>
              </w:rPr>
              <w:sym w:font="Symbol" w:char="F0B7"/>
            </w:r>
            <w:r w:rsidRPr="006708EB">
              <w:rPr>
                <w:rFonts w:eastAsiaTheme="minorEastAsia"/>
                <w:color w:val="auto"/>
                <w:szCs w:val="20"/>
              </w:rPr>
              <w:t xml:space="preserve"> Elaborar las configuraciones electrónicas de los elementos solicitados y ubicarlos en la tabla periódica. </w:t>
            </w:r>
          </w:p>
          <w:p w14:paraId="196A8535" w14:textId="3AB7CE4D" w:rsidR="00B10583" w:rsidRPr="009F6C2E" w:rsidRDefault="006708EB" w:rsidP="00F503A1">
            <w:pPr>
              <w:autoSpaceDE w:val="0"/>
              <w:autoSpaceDN w:val="0"/>
              <w:adjustRightInd w:val="0"/>
              <w:spacing w:after="0" w:line="240" w:lineRule="auto"/>
              <w:ind w:left="0" w:firstLine="0"/>
              <w:rPr>
                <w:rFonts w:eastAsiaTheme="minorEastAsia"/>
                <w:color w:val="auto"/>
                <w:szCs w:val="20"/>
                <w:lang w:val="es-MX"/>
              </w:rPr>
            </w:pPr>
            <w:r w:rsidRPr="006708EB">
              <w:rPr>
                <w:rFonts w:eastAsiaTheme="minorEastAsia"/>
                <w:color w:val="auto"/>
                <w:szCs w:val="20"/>
              </w:rPr>
              <w:sym w:font="Symbol" w:char="F0B7"/>
            </w:r>
            <w:r w:rsidRPr="006708EB">
              <w:rPr>
                <w:rFonts w:eastAsiaTheme="minorEastAsia"/>
                <w:color w:val="auto"/>
                <w:szCs w:val="20"/>
              </w:rPr>
              <w:t xml:space="preserve"> Utilizar TIC’s para obtener configuraciones</w:t>
            </w:r>
            <w:r>
              <w:rPr>
                <w:rFonts w:eastAsiaTheme="minorEastAsia"/>
                <w:color w:val="auto"/>
                <w:szCs w:val="20"/>
              </w:rPr>
              <w:t xml:space="preserve"> polielectrónicos</w:t>
            </w:r>
          </w:p>
        </w:tc>
        <w:tc>
          <w:tcPr>
            <w:tcW w:w="2974" w:type="dxa"/>
          </w:tcPr>
          <w:p w14:paraId="0CCAD59D" w14:textId="2C2BD546" w:rsidR="007B06EF" w:rsidRPr="00DF1D16" w:rsidRDefault="007B06EF" w:rsidP="00DF1D16">
            <w:pPr>
              <w:pStyle w:val="Prrafodelista"/>
              <w:autoSpaceDE w:val="0"/>
              <w:autoSpaceDN w:val="0"/>
              <w:adjustRightInd w:val="0"/>
              <w:ind w:left="208" w:hanging="208"/>
              <w:rPr>
                <w:szCs w:val="20"/>
                <w:lang w:val="es-MX" w:eastAsia="es-MX"/>
              </w:rPr>
            </w:pPr>
          </w:p>
          <w:p w14:paraId="3314FD7B" w14:textId="77777777" w:rsidR="00DF1D16" w:rsidRPr="00DF1D16" w:rsidRDefault="00DF1D16">
            <w:pPr>
              <w:pStyle w:val="Prrafodelista"/>
              <w:numPr>
                <w:ilvl w:val="0"/>
                <w:numId w:val="10"/>
              </w:numPr>
              <w:autoSpaceDE w:val="0"/>
              <w:autoSpaceDN w:val="0"/>
              <w:adjustRightInd w:val="0"/>
              <w:ind w:left="208" w:hanging="208"/>
              <w:rPr>
                <w:szCs w:val="20"/>
                <w:lang w:val="es-MX" w:eastAsia="es-MX"/>
              </w:rPr>
            </w:pPr>
            <w:r w:rsidRPr="00DF1D16">
              <w:rPr>
                <w:szCs w:val="20"/>
                <w:lang w:val="es-MX" w:eastAsia="es-MX"/>
              </w:rPr>
              <w:t>Presentar una introducción guiada sobre materia y energía utilizando recursos visuales (diapositivas, videos interactivos).</w:t>
            </w:r>
          </w:p>
          <w:p w14:paraId="474D3771" w14:textId="77777777" w:rsidR="00DF1D16" w:rsidRPr="00DF1D16" w:rsidRDefault="00DF1D16" w:rsidP="00DF1D16">
            <w:pPr>
              <w:autoSpaceDE w:val="0"/>
              <w:autoSpaceDN w:val="0"/>
              <w:adjustRightInd w:val="0"/>
              <w:ind w:left="208" w:hanging="208"/>
              <w:rPr>
                <w:szCs w:val="20"/>
                <w:lang w:val="es-MX" w:eastAsia="es-MX"/>
              </w:rPr>
            </w:pPr>
          </w:p>
          <w:p w14:paraId="7854C922" w14:textId="77777777" w:rsidR="00DF1D16" w:rsidRPr="00DF1D16" w:rsidRDefault="00DF1D16">
            <w:pPr>
              <w:pStyle w:val="Prrafodelista"/>
              <w:numPr>
                <w:ilvl w:val="0"/>
                <w:numId w:val="10"/>
              </w:numPr>
              <w:autoSpaceDE w:val="0"/>
              <w:autoSpaceDN w:val="0"/>
              <w:adjustRightInd w:val="0"/>
              <w:ind w:left="208" w:hanging="208"/>
              <w:rPr>
                <w:szCs w:val="20"/>
                <w:lang w:val="es-MX" w:eastAsia="es-MX"/>
              </w:rPr>
            </w:pPr>
            <w:r w:rsidRPr="00DF1D16">
              <w:rPr>
                <w:szCs w:val="20"/>
                <w:lang w:val="es-MX" w:eastAsia="es-MX"/>
              </w:rPr>
              <w:t>Explicar de forma secuenciada los postulados y principios de la teoría cuántica, apoyándose en simulaciones interactivas (PhET, MolView) para ilustrar fenómenos como el efecto fotoeléctrico y espectros de emisión.</w:t>
            </w:r>
          </w:p>
          <w:p w14:paraId="67B50A72" w14:textId="77777777" w:rsidR="00DF1D16" w:rsidRPr="00DF1D16" w:rsidRDefault="00DF1D16" w:rsidP="00DF1D16">
            <w:pPr>
              <w:autoSpaceDE w:val="0"/>
              <w:autoSpaceDN w:val="0"/>
              <w:adjustRightInd w:val="0"/>
              <w:ind w:left="208" w:hanging="208"/>
              <w:rPr>
                <w:szCs w:val="20"/>
                <w:lang w:val="es-MX" w:eastAsia="es-MX"/>
              </w:rPr>
            </w:pPr>
          </w:p>
          <w:p w14:paraId="275EA33D" w14:textId="77777777" w:rsidR="00DF1D16" w:rsidRPr="00DF1D16" w:rsidRDefault="00DF1D16">
            <w:pPr>
              <w:pStyle w:val="Prrafodelista"/>
              <w:numPr>
                <w:ilvl w:val="0"/>
                <w:numId w:val="10"/>
              </w:numPr>
              <w:autoSpaceDE w:val="0"/>
              <w:autoSpaceDN w:val="0"/>
              <w:adjustRightInd w:val="0"/>
              <w:ind w:left="208" w:hanging="208"/>
              <w:rPr>
                <w:szCs w:val="20"/>
                <w:lang w:val="es-MX" w:eastAsia="es-MX"/>
              </w:rPr>
            </w:pPr>
            <w:r w:rsidRPr="00DF1D16">
              <w:rPr>
                <w:szCs w:val="20"/>
                <w:lang w:val="es-MX" w:eastAsia="es-MX"/>
              </w:rPr>
              <w:t>Resolver ejercicios modelo en clase para la determinación de energía, longitud de onda y frecuencia, explicando paso a paso y relacionando con líneas espectrales.</w:t>
            </w:r>
          </w:p>
          <w:p w14:paraId="74A91D3E" w14:textId="77777777" w:rsidR="00DF1D16" w:rsidRPr="00DF1D16" w:rsidRDefault="00DF1D16" w:rsidP="00DF1D16">
            <w:pPr>
              <w:autoSpaceDE w:val="0"/>
              <w:autoSpaceDN w:val="0"/>
              <w:adjustRightInd w:val="0"/>
              <w:ind w:left="208" w:hanging="208"/>
              <w:rPr>
                <w:szCs w:val="20"/>
                <w:lang w:val="es-MX" w:eastAsia="es-MX"/>
              </w:rPr>
            </w:pPr>
          </w:p>
          <w:p w14:paraId="16D3DBAC" w14:textId="77777777" w:rsidR="00DF1D16" w:rsidRPr="00DF1D16" w:rsidRDefault="00DF1D16">
            <w:pPr>
              <w:pStyle w:val="Prrafodelista"/>
              <w:numPr>
                <w:ilvl w:val="0"/>
                <w:numId w:val="10"/>
              </w:numPr>
              <w:autoSpaceDE w:val="0"/>
              <w:autoSpaceDN w:val="0"/>
              <w:adjustRightInd w:val="0"/>
              <w:ind w:left="208" w:hanging="208"/>
              <w:rPr>
                <w:szCs w:val="20"/>
                <w:lang w:val="es-MX" w:eastAsia="es-MX"/>
              </w:rPr>
            </w:pPr>
            <w:r w:rsidRPr="00DF1D16">
              <w:rPr>
                <w:szCs w:val="20"/>
                <w:lang w:val="es-MX" w:eastAsia="es-MX"/>
              </w:rPr>
              <w:t>Desarrollar ejercicios guiados sobre la ecuación de Schrödinger, interpretación de números cuánticos y visualización de orbitales atómicos con modelos tridimensionales.</w:t>
            </w:r>
          </w:p>
          <w:p w14:paraId="589F0A9B" w14:textId="77777777" w:rsidR="00DF1D16" w:rsidRPr="00DF1D16" w:rsidRDefault="00DF1D16" w:rsidP="00DF1D16">
            <w:pPr>
              <w:autoSpaceDE w:val="0"/>
              <w:autoSpaceDN w:val="0"/>
              <w:adjustRightInd w:val="0"/>
              <w:ind w:left="208" w:hanging="208"/>
              <w:rPr>
                <w:szCs w:val="20"/>
                <w:lang w:val="es-MX" w:eastAsia="es-MX"/>
              </w:rPr>
            </w:pPr>
          </w:p>
          <w:p w14:paraId="6866D431" w14:textId="77777777" w:rsidR="00DF1D16" w:rsidRPr="00DF1D16" w:rsidRDefault="00DF1D16">
            <w:pPr>
              <w:pStyle w:val="Prrafodelista"/>
              <w:numPr>
                <w:ilvl w:val="0"/>
                <w:numId w:val="10"/>
              </w:numPr>
              <w:autoSpaceDE w:val="0"/>
              <w:autoSpaceDN w:val="0"/>
              <w:adjustRightInd w:val="0"/>
              <w:ind w:left="208" w:hanging="208"/>
              <w:rPr>
                <w:szCs w:val="20"/>
                <w:lang w:val="es-MX" w:eastAsia="es-MX"/>
              </w:rPr>
            </w:pPr>
            <w:r w:rsidRPr="00DF1D16">
              <w:rPr>
                <w:szCs w:val="20"/>
                <w:lang w:val="es-MX" w:eastAsia="es-MX"/>
              </w:rPr>
              <w:t>Organizar dinámicas de trabajo en equipo para analizar casos reales de aplicación de la emisión electrónica de los átomos en dispositivos como fotomultiplicadores.</w:t>
            </w:r>
          </w:p>
          <w:p w14:paraId="4BE74D9E" w14:textId="77777777" w:rsidR="00DF1D16" w:rsidRPr="00DF1D16" w:rsidRDefault="00DF1D16" w:rsidP="00DF1D16">
            <w:pPr>
              <w:autoSpaceDE w:val="0"/>
              <w:autoSpaceDN w:val="0"/>
              <w:adjustRightInd w:val="0"/>
              <w:ind w:left="208" w:hanging="208"/>
              <w:rPr>
                <w:szCs w:val="20"/>
                <w:lang w:val="es-MX" w:eastAsia="es-MX"/>
              </w:rPr>
            </w:pPr>
          </w:p>
          <w:p w14:paraId="03997CDF" w14:textId="77777777" w:rsidR="00DF1D16" w:rsidRPr="00DF1D16" w:rsidRDefault="00DF1D16">
            <w:pPr>
              <w:pStyle w:val="Prrafodelista"/>
              <w:numPr>
                <w:ilvl w:val="0"/>
                <w:numId w:val="10"/>
              </w:numPr>
              <w:autoSpaceDE w:val="0"/>
              <w:autoSpaceDN w:val="0"/>
              <w:adjustRightInd w:val="0"/>
              <w:ind w:left="208" w:hanging="208"/>
              <w:rPr>
                <w:szCs w:val="20"/>
                <w:lang w:val="es-MX" w:eastAsia="es-MX"/>
              </w:rPr>
            </w:pPr>
            <w:r w:rsidRPr="00DF1D16">
              <w:rPr>
                <w:szCs w:val="20"/>
                <w:lang w:val="es-MX" w:eastAsia="es-MX"/>
              </w:rPr>
              <w:t>Supervisar y retroalimentar la elaboración de configuraciones electrónicas de elementos, vinculando su ubicación en la tabla periódica.</w:t>
            </w:r>
          </w:p>
          <w:p w14:paraId="32581BA7" w14:textId="77777777" w:rsidR="00DF1D16" w:rsidRPr="00DF1D16" w:rsidRDefault="00DF1D16" w:rsidP="00DF1D16">
            <w:pPr>
              <w:autoSpaceDE w:val="0"/>
              <w:autoSpaceDN w:val="0"/>
              <w:adjustRightInd w:val="0"/>
              <w:ind w:left="208" w:hanging="208"/>
              <w:rPr>
                <w:szCs w:val="20"/>
                <w:lang w:val="es-MX" w:eastAsia="es-MX"/>
              </w:rPr>
            </w:pPr>
          </w:p>
          <w:p w14:paraId="04886D32" w14:textId="7929A8AF" w:rsidR="00A35A41" w:rsidRPr="00DF1D16" w:rsidRDefault="00DF1D16">
            <w:pPr>
              <w:pStyle w:val="Prrafodelista"/>
              <w:numPr>
                <w:ilvl w:val="0"/>
                <w:numId w:val="10"/>
              </w:numPr>
              <w:autoSpaceDE w:val="0"/>
              <w:autoSpaceDN w:val="0"/>
              <w:adjustRightInd w:val="0"/>
              <w:ind w:left="208" w:hanging="208"/>
              <w:rPr>
                <w:szCs w:val="20"/>
                <w:lang w:val="es-MX" w:eastAsia="es-MX"/>
              </w:rPr>
            </w:pPr>
            <w:r w:rsidRPr="00DF1D16">
              <w:rPr>
                <w:szCs w:val="20"/>
                <w:lang w:val="es-MX" w:eastAsia="es-MX"/>
              </w:rPr>
              <w:t>Asignar tareas de consulta en fuentes digitales confiables para reforzar conceptos y fomentar el uso crítico de TIC’s.</w:t>
            </w:r>
          </w:p>
        </w:tc>
        <w:tc>
          <w:tcPr>
            <w:tcW w:w="2408" w:type="dxa"/>
          </w:tcPr>
          <w:p w14:paraId="638CF092" w14:textId="77777777" w:rsidR="007B06EF" w:rsidRPr="009F6C2E" w:rsidRDefault="007B06EF" w:rsidP="00AE1B38">
            <w:pPr>
              <w:autoSpaceDE w:val="0"/>
              <w:autoSpaceDN w:val="0"/>
              <w:adjustRightInd w:val="0"/>
              <w:rPr>
                <w:szCs w:val="20"/>
                <w:lang w:val="es-MX" w:eastAsia="es-MX"/>
              </w:rPr>
            </w:pPr>
          </w:p>
          <w:p w14:paraId="347F74D0" w14:textId="77777777" w:rsidR="006E7D83" w:rsidRDefault="006E7D83" w:rsidP="00AE1B38">
            <w:pPr>
              <w:autoSpaceDE w:val="0"/>
              <w:autoSpaceDN w:val="0"/>
              <w:adjustRightInd w:val="0"/>
              <w:rPr>
                <w:szCs w:val="20"/>
                <w:lang w:eastAsia="es-MX"/>
              </w:rPr>
            </w:pPr>
            <w:r w:rsidRPr="006E7D83">
              <w:rPr>
                <w:szCs w:val="20"/>
                <w:lang w:eastAsia="es-MX"/>
              </w:rPr>
              <w:sym w:font="Symbol" w:char="F0B7"/>
            </w:r>
            <w:r w:rsidRPr="006E7D83">
              <w:rPr>
                <w:szCs w:val="20"/>
                <w:lang w:eastAsia="es-MX"/>
              </w:rPr>
              <w:t xml:space="preserve"> Capacidad de análisis y síntesis. </w:t>
            </w:r>
          </w:p>
          <w:p w14:paraId="5CED845A" w14:textId="77777777" w:rsidR="006E7D83" w:rsidRDefault="006E7D83" w:rsidP="00AE1B38">
            <w:pPr>
              <w:autoSpaceDE w:val="0"/>
              <w:autoSpaceDN w:val="0"/>
              <w:adjustRightInd w:val="0"/>
              <w:rPr>
                <w:szCs w:val="20"/>
                <w:lang w:eastAsia="es-MX"/>
              </w:rPr>
            </w:pPr>
            <w:r w:rsidRPr="006E7D83">
              <w:rPr>
                <w:szCs w:val="20"/>
                <w:lang w:eastAsia="es-MX"/>
              </w:rPr>
              <w:sym w:font="Symbol" w:char="F0B7"/>
            </w:r>
            <w:r w:rsidRPr="006E7D83">
              <w:rPr>
                <w:szCs w:val="20"/>
                <w:lang w:eastAsia="es-MX"/>
              </w:rPr>
              <w:t xml:space="preserve"> Solución de Problemas. </w:t>
            </w:r>
          </w:p>
          <w:p w14:paraId="2A1F332B" w14:textId="77777777" w:rsidR="006E7D83" w:rsidRDefault="006E7D83" w:rsidP="00AE1B38">
            <w:pPr>
              <w:autoSpaceDE w:val="0"/>
              <w:autoSpaceDN w:val="0"/>
              <w:adjustRightInd w:val="0"/>
              <w:rPr>
                <w:szCs w:val="20"/>
                <w:lang w:eastAsia="es-MX"/>
              </w:rPr>
            </w:pPr>
            <w:r w:rsidRPr="006E7D83">
              <w:rPr>
                <w:szCs w:val="20"/>
                <w:lang w:eastAsia="es-MX"/>
              </w:rPr>
              <w:sym w:font="Symbol" w:char="F0B7"/>
            </w:r>
            <w:r w:rsidRPr="006E7D83">
              <w:rPr>
                <w:szCs w:val="20"/>
                <w:lang w:eastAsia="es-MX"/>
              </w:rPr>
              <w:t xml:space="preserve"> Habilidad para búsqueda de información. </w:t>
            </w:r>
          </w:p>
          <w:p w14:paraId="21E2DEC2" w14:textId="1EFB4F55" w:rsidR="00A35A41" w:rsidRPr="009F6C2E" w:rsidRDefault="006E7D83" w:rsidP="00AE1B38">
            <w:pPr>
              <w:autoSpaceDE w:val="0"/>
              <w:autoSpaceDN w:val="0"/>
              <w:adjustRightInd w:val="0"/>
              <w:rPr>
                <w:szCs w:val="20"/>
                <w:lang w:val="es-MX" w:eastAsia="es-MX"/>
              </w:rPr>
            </w:pPr>
            <w:r w:rsidRPr="006E7D83">
              <w:rPr>
                <w:szCs w:val="20"/>
                <w:lang w:eastAsia="es-MX"/>
              </w:rPr>
              <w:sym w:font="Symbol" w:char="F0B7"/>
            </w:r>
            <w:r w:rsidRPr="006E7D83">
              <w:rPr>
                <w:szCs w:val="20"/>
                <w:lang w:eastAsia="es-MX"/>
              </w:rPr>
              <w:t xml:space="preserve"> Capacidad para trabajar en equipo.</w:t>
            </w:r>
          </w:p>
        </w:tc>
        <w:tc>
          <w:tcPr>
            <w:tcW w:w="1416" w:type="dxa"/>
            <w:shd w:val="clear" w:color="auto" w:fill="auto"/>
          </w:tcPr>
          <w:p w14:paraId="056E19E6" w14:textId="77777777" w:rsidR="007B06EF" w:rsidRPr="009F6C2E" w:rsidRDefault="007B06EF" w:rsidP="00AE1B38">
            <w:pPr>
              <w:autoSpaceDE w:val="0"/>
              <w:autoSpaceDN w:val="0"/>
              <w:adjustRightInd w:val="0"/>
              <w:rPr>
                <w:szCs w:val="20"/>
                <w:lang w:val="es-MX" w:eastAsia="es-MX"/>
              </w:rPr>
            </w:pPr>
          </w:p>
          <w:p w14:paraId="583F369D" w14:textId="77777777" w:rsidR="00D852F8" w:rsidRDefault="006E7D83" w:rsidP="00AE1B38">
            <w:pPr>
              <w:autoSpaceDE w:val="0"/>
              <w:autoSpaceDN w:val="0"/>
              <w:adjustRightInd w:val="0"/>
              <w:rPr>
                <w:szCs w:val="20"/>
                <w:lang w:val="es-MX" w:eastAsia="es-MX"/>
              </w:rPr>
            </w:pPr>
            <w:r>
              <w:rPr>
                <w:szCs w:val="20"/>
                <w:lang w:val="es-MX" w:eastAsia="es-MX"/>
              </w:rPr>
              <w:t>8 T</w:t>
            </w:r>
          </w:p>
          <w:p w14:paraId="6B739557" w14:textId="5F096B53" w:rsidR="006E7D83" w:rsidRPr="009F6C2E" w:rsidRDefault="006E7D83" w:rsidP="00AE1B38">
            <w:pPr>
              <w:autoSpaceDE w:val="0"/>
              <w:autoSpaceDN w:val="0"/>
              <w:adjustRightInd w:val="0"/>
              <w:rPr>
                <w:szCs w:val="20"/>
                <w:lang w:val="es-MX" w:eastAsia="es-MX"/>
              </w:rPr>
            </w:pPr>
            <w:r>
              <w:rPr>
                <w:szCs w:val="20"/>
                <w:lang w:val="es-MX" w:eastAsia="es-MX"/>
              </w:rPr>
              <w:t>8 P</w:t>
            </w:r>
          </w:p>
        </w:tc>
      </w:tr>
    </w:tbl>
    <w:p w14:paraId="74F460C7" w14:textId="138B2C16" w:rsidR="00D75C78" w:rsidRDefault="00D75C78" w:rsidP="007403B9">
      <w:pPr>
        <w:autoSpaceDE w:val="0"/>
        <w:autoSpaceDN w:val="0"/>
        <w:adjustRightInd w:val="0"/>
        <w:ind w:left="0" w:firstLine="0"/>
        <w:rPr>
          <w:szCs w:val="20"/>
          <w:lang w:val="es-MX" w:eastAsia="es-MX"/>
        </w:rPr>
      </w:pPr>
    </w:p>
    <w:p w14:paraId="5D270608" w14:textId="77777777" w:rsidR="00931757" w:rsidRPr="009F6C2E" w:rsidRDefault="00931757"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09726222"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w:t>
            </w:r>
            <w:r w:rsidR="009F6C2E" w:rsidRPr="009F6C2E">
              <w:rPr>
                <w:b/>
                <w:smallCaps/>
                <w:szCs w:val="20"/>
                <w:lang w:val="es-MX" w:eastAsia="es-MX"/>
              </w:rPr>
              <w:t xml:space="preserve">ALCANCE </w:t>
            </w:r>
          </w:p>
        </w:tc>
        <w:tc>
          <w:tcPr>
            <w:tcW w:w="2551" w:type="dxa"/>
            <w:vAlign w:val="center"/>
          </w:tcPr>
          <w:p w14:paraId="5F7887ED" w14:textId="3A0990B0"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7BD4285F" w:rsidR="00C704C8" w:rsidRPr="009F6C2E" w:rsidRDefault="008531B4" w:rsidP="00AE1B38">
            <w:pPr>
              <w:autoSpaceDE w:val="0"/>
              <w:autoSpaceDN w:val="0"/>
              <w:adjustRightInd w:val="0"/>
              <w:jc w:val="center"/>
              <w:rPr>
                <w:szCs w:val="20"/>
                <w:lang w:val="es-MX" w:eastAsia="es-MX"/>
              </w:rPr>
            </w:pPr>
            <w:r>
              <w:rPr>
                <w:szCs w:val="20"/>
                <w:lang w:val="es-MX" w:eastAsia="es-MX"/>
              </w:rPr>
              <w:t>1</w:t>
            </w:r>
            <w:r w:rsidR="00246D89">
              <w:rPr>
                <w:szCs w:val="20"/>
                <w:lang w:val="es-MX" w:eastAsia="es-MX"/>
              </w:rPr>
              <w:t>0</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676848CF" w:rsidR="00C704C8" w:rsidRPr="009F6C2E" w:rsidRDefault="00246D89"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30DFBFF0" w:rsidR="00C704C8" w:rsidRPr="009F6C2E" w:rsidRDefault="00246D89" w:rsidP="00AE1B38">
            <w:pPr>
              <w:autoSpaceDE w:val="0"/>
              <w:autoSpaceDN w:val="0"/>
              <w:adjustRightInd w:val="0"/>
              <w:jc w:val="center"/>
              <w:rPr>
                <w:szCs w:val="20"/>
                <w:lang w:val="es-MX" w:eastAsia="es-MX"/>
              </w:rPr>
            </w:pPr>
            <w:r>
              <w:rPr>
                <w:szCs w:val="20"/>
                <w:lang w:val="es-MX" w:eastAsia="es-MX"/>
              </w:rPr>
              <w:t>1</w:t>
            </w:r>
            <w:r w:rsidR="008531B4">
              <w:rPr>
                <w:szCs w:val="20"/>
                <w:lang w:val="es-MX" w:eastAsia="es-MX"/>
              </w:rPr>
              <w:t>0</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7E0C99B5" w:rsidR="00C704C8" w:rsidRPr="009F6C2E" w:rsidRDefault="008531B4"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5FD8F266" w:rsidR="00C704C8" w:rsidRPr="009F6C2E" w:rsidRDefault="00246D89"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25EB4570" w:rsidR="00C704C8" w:rsidRPr="009F6C2E" w:rsidRDefault="008531B4" w:rsidP="00AE1B38">
            <w:pPr>
              <w:autoSpaceDE w:val="0"/>
              <w:autoSpaceDN w:val="0"/>
              <w:adjustRightInd w:val="0"/>
              <w:jc w:val="center"/>
              <w:rPr>
                <w:szCs w:val="20"/>
                <w:lang w:val="es-MX" w:eastAsia="es-MX"/>
              </w:rPr>
            </w:pPr>
            <w:r>
              <w:rPr>
                <w:szCs w:val="20"/>
                <w:lang w:val="es-MX" w:eastAsia="es-MX"/>
              </w:rPr>
              <w:t>30</w:t>
            </w:r>
            <w:r w:rsidR="003B7D98"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0449E0B8"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shd w:val="clear" w:color="auto" w:fill="auto"/>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shd w:val="clear" w:color="auto" w:fill="auto"/>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shd w:val="clear" w:color="auto" w:fill="auto"/>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shd w:val="clear" w:color="auto" w:fill="auto"/>
          </w:tcPr>
          <w:p w14:paraId="4D474D94"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shd w:val="clear" w:color="auto" w:fill="auto"/>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shd w:val="clear" w:color="auto" w:fill="auto"/>
          </w:tcPr>
          <w:p w14:paraId="257802A1"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shd w:val="clear" w:color="auto" w:fill="auto"/>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shd w:val="clear" w:color="auto" w:fill="auto"/>
          </w:tcPr>
          <w:p w14:paraId="51E2465A"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F3508C8" w14:textId="77777777" w:rsidR="007B06EF" w:rsidRPr="009F6C2E" w:rsidRDefault="007B06EF" w:rsidP="00AE1B38">
            <w:pPr>
              <w:rPr>
                <w:szCs w:val="20"/>
              </w:rPr>
            </w:pPr>
            <w:r w:rsidRPr="009F6C2E">
              <w:rPr>
                <w:szCs w:val="20"/>
              </w:rPr>
              <w:t>Cumple al menos con el 70% de A, B, C, D y E.</w:t>
            </w:r>
          </w:p>
        </w:tc>
        <w:tc>
          <w:tcPr>
            <w:tcW w:w="2268" w:type="dxa"/>
            <w:shd w:val="clear" w:color="auto" w:fill="auto"/>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shd w:val="clear" w:color="auto" w:fill="auto"/>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43848E20" w14:textId="77777777" w:rsidR="007B06EF" w:rsidRPr="009F6C2E" w:rsidRDefault="007B06EF" w:rsidP="00AE1B38">
            <w:pPr>
              <w:rPr>
                <w:szCs w:val="20"/>
              </w:rPr>
            </w:pPr>
            <w:r w:rsidRPr="009F6C2E">
              <w:rPr>
                <w:szCs w:val="20"/>
              </w:rPr>
              <w:t>Cumple con menos del 70% de A, B, C, D y E</w:t>
            </w:r>
          </w:p>
        </w:tc>
        <w:tc>
          <w:tcPr>
            <w:tcW w:w="2268" w:type="dxa"/>
            <w:shd w:val="clear" w:color="auto" w:fill="auto"/>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5CD32D9C"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lastRenderedPageBreak/>
        <w:t>Matriz de evaluación:</w:t>
      </w:r>
      <w:r w:rsidR="005277A2" w:rsidRPr="009F6C2E">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shd w:val="clear" w:color="auto" w:fill="auto"/>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shd w:val="clear" w:color="auto" w:fill="auto"/>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shd w:val="clear" w:color="auto" w:fill="auto"/>
          </w:tcPr>
          <w:p w14:paraId="54777F2B" w14:textId="77777777" w:rsidR="002E6EC6" w:rsidRPr="009F6C2E" w:rsidRDefault="002E6EC6" w:rsidP="00AE1B38">
            <w:pPr>
              <w:autoSpaceDE w:val="0"/>
              <w:autoSpaceDN w:val="0"/>
              <w:adjustRightInd w:val="0"/>
              <w:rPr>
                <w:szCs w:val="20"/>
                <w:lang w:val="es-MX" w:eastAsia="es-MX"/>
              </w:rPr>
            </w:pPr>
          </w:p>
        </w:tc>
        <w:tc>
          <w:tcPr>
            <w:tcW w:w="540" w:type="dxa"/>
            <w:shd w:val="clear" w:color="auto" w:fill="auto"/>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1689DD3B" w14:textId="77777777" w:rsidR="002E6EC6" w:rsidRPr="009F6C2E" w:rsidRDefault="002E6EC6" w:rsidP="00AE1B38">
            <w:pPr>
              <w:autoSpaceDE w:val="0"/>
              <w:autoSpaceDN w:val="0"/>
              <w:adjustRightInd w:val="0"/>
              <w:rPr>
                <w:szCs w:val="20"/>
                <w:lang w:val="es-MX" w:eastAsia="es-MX"/>
              </w:rPr>
            </w:pPr>
          </w:p>
        </w:tc>
      </w:tr>
      <w:tr w:rsidR="005277A2" w:rsidRPr="009F6C2E" w14:paraId="13C24909" w14:textId="77777777" w:rsidTr="00D464F9">
        <w:tc>
          <w:tcPr>
            <w:tcW w:w="3729" w:type="dxa"/>
            <w:shd w:val="clear" w:color="auto" w:fill="auto"/>
          </w:tcPr>
          <w:p w14:paraId="4B471715" w14:textId="3ACFE3A0" w:rsidR="005277A2" w:rsidRPr="00036EFE" w:rsidRDefault="00036EFE" w:rsidP="00036EFE">
            <w:pPr>
              <w:autoSpaceDE w:val="0"/>
              <w:autoSpaceDN w:val="0"/>
              <w:adjustRightInd w:val="0"/>
              <w:ind w:left="0" w:firstLine="0"/>
              <w:rPr>
                <w:b/>
                <w:bCs/>
                <w:szCs w:val="20"/>
                <w:lang w:val="es-MX" w:eastAsia="es-MX"/>
              </w:rPr>
            </w:pPr>
            <w:r w:rsidRPr="00036EFE">
              <w:rPr>
                <w:b/>
                <w:bCs/>
                <w:szCs w:val="20"/>
                <w:lang w:val="es-MX" w:eastAsia="es-MX"/>
              </w:rPr>
              <w:t>ED</w:t>
            </w:r>
            <w:r w:rsidRPr="00036EFE">
              <w:rPr>
                <w:b/>
                <w:bCs/>
                <w:szCs w:val="20"/>
                <w:vertAlign w:val="subscript"/>
                <w:lang w:val="es-MX" w:eastAsia="es-MX"/>
              </w:rPr>
              <w:t>1</w:t>
            </w:r>
            <w:r w:rsidRPr="00036EFE">
              <w:rPr>
                <w:b/>
                <w:bCs/>
                <w:szCs w:val="20"/>
                <w:lang w:val="es-MX" w:eastAsia="es-MX"/>
              </w:rPr>
              <w:t xml:space="preserve"> Diagnóstico de saberes previos.</w:t>
            </w:r>
          </w:p>
          <w:p w14:paraId="51491910" w14:textId="2095969C" w:rsidR="00036EFE" w:rsidRPr="009F6C2E" w:rsidRDefault="00036EFE" w:rsidP="00036EFE">
            <w:pPr>
              <w:autoSpaceDE w:val="0"/>
              <w:autoSpaceDN w:val="0"/>
              <w:adjustRightInd w:val="0"/>
              <w:ind w:left="0" w:firstLine="0"/>
              <w:rPr>
                <w:szCs w:val="20"/>
                <w:lang w:val="es-MX" w:eastAsia="es-MX"/>
              </w:rPr>
            </w:pPr>
            <w:r>
              <w:rPr>
                <w:szCs w:val="20"/>
                <w:lang w:val="es-MX" w:eastAsia="es-MX"/>
              </w:rPr>
              <w:t>C</w:t>
            </w:r>
            <w:r w:rsidRPr="00036EFE">
              <w:rPr>
                <w:szCs w:val="20"/>
                <w:lang w:val="es-MX" w:eastAsia="es-MX"/>
              </w:rPr>
              <w:t>uestionario breve</w:t>
            </w:r>
            <w:r>
              <w:rPr>
                <w:szCs w:val="20"/>
                <w:lang w:val="es-MX" w:eastAsia="es-MX"/>
              </w:rPr>
              <w:t xml:space="preserve"> acerca de los temas de la Unidad 1. </w:t>
            </w:r>
          </w:p>
        </w:tc>
        <w:tc>
          <w:tcPr>
            <w:tcW w:w="1308" w:type="dxa"/>
            <w:shd w:val="clear" w:color="auto" w:fill="auto"/>
          </w:tcPr>
          <w:p w14:paraId="7C535D6A" w14:textId="03AB3F39" w:rsidR="005277A2" w:rsidRPr="009F6C2E" w:rsidRDefault="00036EFE" w:rsidP="003B7D98">
            <w:pPr>
              <w:autoSpaceDE w:val="0"/>
              <w:autoSpaceDN w:val="0"/>
              <w:adjustRightInd w:val="0"/>
              <w:jc w:val="center"/>
              <w:rPr>
                <w:szCs w:val="20"/>
                <w:lang w:val="es-MX" w:eastAsia="es-MX"/>
              </w:rPr>
            </w:pPr>
            <w:r>
              <w:rPr>
                <w:szCs w:val="20"/>
                <w:lang w:val="es-MX" w:eastAsia="es-MX"/>
              </w:rPr>
              <w:t>0</w:t>
            </w:r>
          </w:p>
        </w:tc>
        <w:tc>
          <w:tcPr>
            <w:tcW w:w="3293" w:type="dxa"/>
            <w:gridSpan w:val="6"/>
            <w:shd w:val="clear" w:color="auto" w:fill="767171" w:themeFill="background2" w:themeFillShade="80"/>
          </w:tcPr>
          <w:p w14:paraId="191ACB50" w14:textId="362AD2CF" w:rsidR="005277A2" w:rsidRPr="009F6C2E" w:rsidRDefault="005277A2" w:rsidP="003B7D98">
            <w:pPr>
              <w:autoSpaceDE w:val="0"/>
              <w:autoSpaceDN w:val="0"/>
              <w:adjustRightInd w:val="0"/>
              <w:jc w:val="center"/>
              <w:rPr>
                <w:szCs w:val="20"/>
                <w:lang w:val="es-MX" w:eastAsia="es-MX"/>
              </w:rPr>
            </w:pPr>
          </w:p>
        </w:tc>
        <w:tc>
          <w:tcPr>
            <w:tcW w:w="4961" w:type="dxa"/>
            <w:shd w:val="clear" w:color="auto" w:fill="auto"/>
          </w:tcPr>
          <w:p w14:paraId="33F687BE" w14:textId="208B53B0" w:rsidR="005277A2" w:rsidRPr="00B903C3" w:rsidRDefault="00D464F9">
            <w:pPr>
              <w:pStyle w:val="Prrafodelista"/>
              <w:numPr>
                <w:ilvl w:val="0"/>
                <w:numId w:val="24"/>
              </w:numPr>
              <w:autoSpaceDE w:val="0"/>
              <w:autoSpaceDN w:val="0"/>
              <w:adjustRightInd w:val="0"/>
              <w:rPr>
                <w:szCs w:val="20"/>
                <w:lang w:val="es-MX" w:eastAsia="es-MX"/>
              </w:rPr>
            </w:pPr>
            <w:r w:rsidRPr="00B903C3">
              <w:rPr>
                <w:szCs w:val="20"/>
                <w:lang w:val="es-MX" w:eastAsia="es-MX"/>
              </w:rPr>
              <w:t>Cuestionario</w:t>
            </w:r>
          </w:p>
        </w:tc>
      </w:tr>
      <w:tr w:rsidR="003B7D98" w:rsidRPr="009F6C2E" w14:paraId="11136A16" w14:textId="77777777" w:rsidTr="00AE1B38">
        <w:tc>
          <w:tcPr>
            <w:tcW w:w="3729" w:type="dxa"/>
            <w:shd w:val="clear" w:color="auto" w:fill="auto"/>
          </w:tcPr>
          <w:p w14:paraId="4FBFD457" w14:textId="77777777" w:rsidR="00036EFE" w:rsidRDefault="007B77E6" w:rsidP="007B77E6">
            <w:pPr>
              <w:autoSpaceDE w:val="0"/>
              <w:autoSpaceDN w:val="0"/>
              <w:adjustRightInd w:val="0"/>
              <w:rPr>
                <w:b/>
                <w:bCs/>
                <w:szCs w:val="20"/>
                <w:lang w:val="es-MX" w:eastAsia="es-MX"/>
              </w:rPr>
            </w:pPr>
            <w:r w:rsidRPr="007B77E6">
              <w:rPr>
                <w:b/>
                <w:bCs/>
                <w:szCs w:val="20"/>
                <w:lang w:val="es-MX" w:eastAsia="es-MX"/>
              </w:rPr>
              <w:t>EF</w:t>
            </w:r>
            <w:r w:rsidRPr="007B77E6">
              <w:rPr>
                <w:b/>
                <w:bCs/>
                <w:szCs w:val="20"/>
                <w:vertAlign w:val="subscript"/>
                <w:lang w:val="es-MX" w:eastAsia="es-MX"/>
              </w:rPr>
              <w:t>1</w:t>
            </w:r>
            <w:r w:rsidRPr="007B77E6">
              <w:rPr>
                <w:b/>
                <w:bCs/>
                <w:szCs w:val="20"/>
                <w:lang w:val="es-MX" w:eastAsia="es-MX"/>
              </w:rPr>
              <w:t xml:space="preserve"> Conceptos fundamentales y modelos atómicos</w:t>
            </w:r>
          </w:p>
          <w:p w14:paraId="02ED10A5" w14:textId="61697007" w:rsidR="007B77E6" w:rsidRPr="007B77E6" w:rsidRDefault="00A70C53">
            <w:pPr>
              <w:pStyle w:val="Prrafodelista"/>
              <w:numPr>
                <w:ilvl w:val="0"/>
                <w:numId w:val="18"/>
              </w:numPr>
              <w:rPr>
                <w:rFonts w:ascii="Times New Roman" w:eastAsia="Times New Roman" w:hAnsi="Times New Roman" w:cs="Times New Roman"/>
                <w:color w:val="auto"/>
              </w:rPr>
            </w:pPr>
            <w:r>
              <w:rPr>
                <w:rStyle w:val="Textoennegrita"/>
              </w:rPr>
              <w:t xml:space="preserve">EF 1.1 </w:t>
            </w:r>
            <w:r w:rsidR="007B77E6">
              <w:rPr>
                <w:rStyle w:val="Textoennegrita"/>
              </w:rPr>
              <w:t>Mapa conceptual jerárquico</w:t>
            </w:r>
            <w:r w:rsidR="007B77E6">
              <w:t xml:space="preserve"> sobre materia y energía</w:t>
            </w:r>
            <w:r>
              <w:t>.</w:t>
            </w:r>
          </w:p>
          <w:p w14:paraId="5BA42AC2" w14:textId="66D2B096" w:rsidR="007B77E6" w:rsidRDefault="00A70C53">
            <w:pPr>
              <w:pStyle w:val="Prrafodelista"/>
              <w:numPr>
                <w:ilvl w:val="0"/>
                <w:numId w:val="18"/>
              </w:numPr>
            </w:pPr>
            <w:r>
              <w:rPr>
                <w:rStyle w:val="Textoennegrita"/>
              </w:rPr>
              <w:t xml:space="preserve">EF 1.2 </w:t>
            </w:r>
            <w:r w:rsidR="007B77E6">
              <w:rPr>
                <w:rStyle w:val="Textoennegrita"/>
              </w:rPr>
              <w:t>Cuadro comparativo</w:t>
            </w:r>
            <w:r w:rsidR="007B77E6">
              <w:t xml:space="preserve"> de modelos atómicos</w:t>
            </w:r>
            <w:r>
              <w:t>.</w:t>
            </w:r>
          </w:p>
          <w:p w14:paraId="1F789CE9" w14:textId="22FFF0A6" w:rsidR="007B77E6" w:rsidRPr="007B77E6" w:rsidRDefault="007B77E6" w:rsidP="007B77E6">
            <w:pPr>
              <w:autoSpaceDE w:val="0"/>
              <w:autoSpaceDN w:val="0"/>
              <w:adjustRightInd w:val="0"/>
              <w:rPr>
                <w:szCs w:val="20"/>
                <w:lang w:val="es-MX" w:eastAsia="es-MX"/>
              </w:rPr>
            </w:pPr>
          </w:p>
        </w:tc>
        <w:tc>
          <w:tcPr>
            <w:tcW w:w="1308" w:type="dxa"/>
            <w:shd w:val="clear" w:color="auto" w:fill="auto"/>
          </w:tcPr>
          <w:p w14:paraId="71286AC9" w14:textId="06DDC844" w:rsidR="003B7D98" w:rsidRPr="009F6C2E" w:rsidRDefault="00F64E1A" w:rsidP="003B7D98">
            <w:pPr>
              <w:autoSpaceDE w:val="0"/>
              <w:autoSpaceDN w:val="0"/>
              <w:adjustRightInd w:val="0"/>
              <w:jc w:val="center"/>
              <w:rPr>
                <w:szCs w:val="20"/>
                <w:lang w:val="es-MX" w:eastAsia="es-MX"/>
              </w:rPr>
            </w:pPr>
            <w:r>
              <w:rPr>
                <w:szCs w:val="20"/>
                <w:lang w:val="es-MX" w:eastAsia="es-MX"/>
              </w:rPr>
              <w:t>12</w:t>
            </w:r>
          </w:p>
        </w:tc>
        <w:tc>
          <w:tcPr>
            <w:tcW w:w="540" w:type="dxa"/>
            <w:shd w:val="clear" w:color="auto" w:fill="auto"/>
          </w:tcPr>
          <w:p w14:paraId="3695A08C" w14:textId="3412074C" w:rsidR="003B7D98" w:rsidRPr="009F6C2E" w:rsidRDefault="008531B4" w:rsidP="003B7D98">
            <w:pPr>
              <w:autoSpaceDE w:val="0"/>
              <w:autoSpaceDN w:val="0"/>
              <w:adjustRightInd w:val="0"/>
              <w:jc w:val="center"/>
              <w:rPr>
                <w:szCs w:val="20"/>
                <w:lang w:val="es-MX" w:eastAsia="es-MX"/>
              </w:rPr>
            </w:pPr>
            <w:r>
              <w:rPr>
                <w:szCs w:val="20"/>
                <w:lang w:val="es-MX" w:eastAsia="es-MX"/>
              </w:rPr>
              <w:t>0</w:t>
            </w:r>
          </w:p>
        </w:tc>
        <w:tc>
          <w:tcPr>
            <w:tcW w:w="540" w:type="dxa"/>
          </w:tcPr>
          <w:p w14:paraId="253CFAB2" w14:textId="4DD3A0B8" w:rsidR="003B7D98" w:rsidRPr="009F6C2E" w:rsidRDefault="008531B4" w:rsidP="003B7D98">
            <w:pPr>
              <w:autoSpaceDE w:val="0"/>
              <w:autoSpaceDN w:val="0"/>
              <w:adjustRightInd w:val="0"/>
              <w:jc w:val="center"/>
              <w:rPr>
                <w:szCs w:val="20"/>
                <w:lang w:val="es-MX" w:eastAsia="es-MX"/>
              </w:rPr>
            </w:pPr>
            <w:r>
              <w:rPr>
                <w:szCs w:val="20"/>
                <w:lang w:val="es-MX" w:eastAsia="es-MX"/>
              </w:rPr>
              <w:t>4</w:t>
            </w:r>
          </w:p>
        </w:tc>
        <w:tc>
          <w:tcPr>
            <w:tcW w:w="541" w:type="dxa"/>
            <w:shd w:val="clear" w:color="auto" w:fill="auto"/>
          </w:tcPr>
          <w:p w14:paraId="2F6A3E5B" w14:textId="32AEB378" w:rsidR="003B7D98" w:rsidRPr="009F6C2E" w:rsidRDefault="008531B4" w:rsidP="00A72CC5">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19E6EBAC" w14:textId="4AC9942D" w:rsidR="003B7D98" w:rsidRPr="009F6C2E" w:rsidRDefault="008531B4" w:rsidP="003B7D98">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4AEBEB51" w14:textId="32465A51" w:rsidR="003B7D98" w:rsidRPr="009F6C2E" w:rsidRDefault="008531B4" w:rsidP="003B7D98">
            <w:pPr>
              <w:autoSpaceDE w:val="0"/>
              <w:autoSpaceDN w:val="0"/>
              <w:adjustRightInd w:val="0"/>
              <w:jc w:val="center"/>
              <w:rPr>
                <w:szCs w:val="20"/>
                <w:lang w:val="es-MX" w:eastAsia="es-MX"/>
              </w:rPr>
            </w:pPr>
            <w:r>
              <w:rPr>
                <w:szCs w:val="20"/>
                <w:lang w:val="es-MX" w:eastAsia="es-MX"/>
              </w:rPr>
              <w:t>2</w:t>
            </w:r>
          </w:p>
        </w:tc>
        <w:tc>
          <w:tcPr>
            <w:tcW w:w="591" w:type="dxa"/>
            <w:shd w:val="clear" w:color="auto" w:fill="auto"/>
          </w:tcPr>
          <w:p w14:paraId="57AF675A" w14:textId="50039258" w:rsidR="003B7D98" w:rsidRPr="009F6C2E" w:rsidRDefault="008531B4" w:rsidP="003B7D98">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2FAED640" w14:textId="53152F3F" w:rsidR="00A45017" w:rsidRPr="00B903C3" w:rsidRDefault="00A45017">
            <w:pPr>
              <w:pStyle w:val="Prrafodelista"/>
              <w:numPr>
                <w:ilvl w:val="0"/>
                <w:numId w:val="21"/>
              </w:numPr>
              <w:autoSpaceDE w:val="0"/>
              <w:autoSpaceDN w:val="0"/>
              <w:adjustRightInd w:val="0"/>
              <w:rPr>
                <w:szCs w:val="20"/>
                <w:lang w:val="es-MX" w:eastAsia="es-MX"/>
              </w:rPr>
            </w:pPr>
            <w:r w:rsidRPr="00B903C3">
              <w:t xml:space="preserve">Lista de cotejo dicotómica para </w:t>
            </w:r>
            <w:r w:rsidR="00C0343F">
              <w:t xml:space="preserve">los </w:t>
            </w:r>
            <w:r w:rsidR="00C0343F" w:rsidRPr="00B903C3">
              <w:t>mapa</w:t>
            </w:r>
            <w:r w:rsidR="00C0343F">
              <w:t>s</w:t>
            </w:r>
          </w:p>
          <w:p w14:paraId="7F1CDB3B" w14:textId="64CF3CAB" w:rsidR="00A45017" w:rsidRPr="00B903C3" w:rsidRDefault="00B903C3" w:rsidP="00B903C3">
            <w:pPr>
              <w:pStyle w:val="Prrafodelista"/>
              <w:autoSpaceDE w:val="0"/>
              <w:autoSpaceDN w:val="0"/>
              <w:adjustRightInd w:val="0"/>
              <w:ind w:firstLine="0"/>
              <w:rPr>
                <w:szCs w:val="20"/>
                <w:lang w:val="es-MX" w:eastAsia="es-MX"/>
              </w:rPr>
            </w:pPr>
            <w:r w:rsidRPr="00B903C3">
              <w:rPr>
                <w:rStyle w:val="Textoennegrita"/>
                <w:b w:val="0"/>
                <w:bCs w:val="0"/>
              </w:rPr>
              <w:t>y</w:t>
            </w:r>
            <w:r w:rsidR="00A45017" w:rsidRPr="00B903C3">
              <w:t xml:space="preserve"> cuadro comparativo</w:t>
            </w:r>
            <w:r w:rsidRPr="00B903C3">
              <w:t xml:space="preserve">. </w:t>
            </w:r>
          </w:p>
        </w:tc>
      </w:tr>
      <w:tr w:rsidR="003B7D98" w:rsidRPr="009F6C2E" w14:paraId="5E483385" w14:textId="77777777" w:rsidTr="00AE1B38">
        <w:tc>
          <w:tcPr>
            <w:tcW w:w="3729" w:type="dxa"/>
            <w:shd w:val="clear" w:color="auto" w:fill="auto"/>
          </w:tcPr>
          <w:p w14:paraId="6BD4D131" w14:textId="77777777" w:rsidR="008E6F98" w:rsidRPr="007B77E6" w:rsidRDefault="007B77E6" w:rsidP="007B77E6">
            <w:pPr>
              <w:autoSpaceDE w:val="0"/>
              <w:autoSpaceDN w:val="0"/>
              <w:adjustRightInd w:val="0"/>
              <w:rPr>
                <w:b/>
                <w:bCs/>
                <w:szCs w:val="20"/>
                <w:lang w:val="es-MX" w:eastAsia="es-MX"/>
              </w:rPr>
            </w:pPr>
            <w:r w:rsidRPr="007B77E6">
              <w:rPr>
                <w:b/>
                <w:bCs/>
                <w:szCs w:val="20"/>
                <w:lang w:val="es-MX" w:eastAsia="es-MX"/>
              </w:rPr>
              <w:t>EF</w:t>
            </w:r>
            <w:r w:rsidRPr="007B77E6">
              <w:rPr>
                <w:b/>
                <w:bCs/>
                <w:szCs w:val="20"/>
                <w:vertAlign w:val="subscript"/>
                <w:lang w:val="es-MX" w:eastAsia="es-MX"/>
              </w:rPr>
              <w:t>2</w:t>
            </w:r>
            <w:r w:rsidRPr="007B77E6">
              <w:rPr>
                <w:b/>
                <w:bCs/>
                <w:szCs w:val="20"/>
                <w:lang w:val="es-MX" w:eastAsia="es-MX"/>
              </w:rPr>
              <w:t xml:space="preserve"> Propiedades nucleares y radiactividad</w:t>
            </w:r>
          </w:p>
          <w:p w14:paraId="39075EF0" w14:textId="40ED2A06" w:rsidR="007B77E6" w:rsidRPr="007B77E6" w:rsidRDefault="00A70C53">
            <w:pPr>
              <w:pStyle w:val="Prrafodelista"/>
              <w:numPr>
                <w:ilvl w:val="0"/>
                <w:numId w:val="17"/>
              </w:numPr>
              <w:autoSpaceDE w:val="0"/>
              <w:autoSpaceDN w:val="0"/>
              <w:adjustRightInd w:val="0"/>
              <w:rPr>
                <w:szCs w:val="20"/>
                <w:lang w:val="es-MX" w:eastAsia="es-MX"/>
              </w:rPr>
            </w:pPr>
            <w:r w:rsidRPr="00A70C53">
              <w:rPr>
                <w:b/>
                <w:bCs/>
                <w:szCs w:val="20"/>
                <w:lang w:val="es-MX" w:eastAsia="es-MX"/>
              </w:rPr>
              <w:t xml:space="preserve">EF 2.1 </w:t>
            </w:r>
            <w:r w:rsidR="007B77E6" w:rsidRPr="00A70C53">
              <w:rPr>
                <w:b/>
                <w:bCs/>
                <w:szCs w:val="20"/>
                <w:lang w:val="es-MX" w:eastAsia="es-MX"/>
              </w:rPr>
              <w:t>Tabla de propiedades</w:t>
            </w:r>
            <w:r w:rsidR="007B77E6" w:rsidRPr="007B77E6">
              <w:rPr>
                <w:szCs w:val="20"/>
                <w:lang w:val="es-MX" w:eastAsia="es-MX"/>
              </w:rPr>
              <w:t xml:space="preserve"> atómicas </w:t>
            </w:r>
          </w:p>
          <w:p w14:paraId="6AD1EBB6" w14:textId="19D5A40A" w:rsidR="007B77E6" w:rsidRPr="007B77E6" w:rsidRDefault="00A70C53">
            <w:pPr>
              <w:pStyle w:val="Prrafodelista"/>
              <w:numPr>
                <w:ilvl w:val="0"/>
                <w:numId w:val="17"/>
              </w:numPr>
              <w:autoSpaceDE w:val="0"/>
              <w:autoSpaceDN w:val="0"/>
              <w:adjustRightInd w:val="0"/>
              <w:rPr>
                <w:szCs w:val="20"/>
                <w:lang w:val="es-MX" w:eastAsia="es-MX"/>
              </w:rPr>
            </w:pPr>
            <w:r w:rsidRPr="00A70C53">
              <w:rPr>
                <w:b/>
                <w:bCs/>
                <w:szCs w:val="20"/>
                <w:lang w:val="es-MX" w:eastAsia="es-MX"/>
              </w:rPr>
              <w:t xml:space="preserve">EF 2.2 </w:t>
            </w:r>
            <w:r w:rsidR="007B77E6" w:rsidRPr="00A70C53">
              <w:rPr>
                <w:b/>
                <w:bCs/>
                <w:szCs w:val="20"/>
                <w:lang w:val="es-MX" w:eastAsia="es-MX"/>
              </w:rPr>
              <w:t>Construcción de átomos con simulador</w:t>
            </w:r>
            <w:r w:rsidR="007B77E6" w:rsidRPr="007B77E6">
              <w:rPr>
                <w:szCs w:val="20"/>
                <w:lang w:val="es-MX" w:eastAsia="es-MX"/>
              </w:rPr>
              <w:t xml:space="preserve"> PhET.</w:t>
            </w:r>
          </w:p>
          <w:p w14:paraId="30D98704" w14:textId="1FF6642A" w:rsidR="007B77E6" w:rsidRPr="007B77E6" w:rsidRDefault="00A70C53">
            <w:pPr>
              <w:pStyle w:val="Prrafodelista"/>
              <w:numPr>
                <w:ilvl w:val="0"/>
                <w:numId w:val="17"/>
              </w:numPr>
              <w:autoSpaceDE w:val="0"/>
              <w:autoSpaceDN w:val="0"/>
              <w:adjustRightInd w:val="0"/>
              <w:rPr>
                <w:szCs w:val="20"/>
                <w:lang w:val="es-MX" w:eastAsia="es-MX"/>
              </w:rPr>
            </w:pPr>
            <w:r w:rsidRPr="00A70C53">
              <w:rPr>
                <w:b/>
                <w:bCs/>
                <w:szCs w:val="20"/>
                <w:lang w:val="es-MX" w:eastAsia="es-MX"/>
              </w:rPr>
              <w:t xml:space="preserve"> EF2.3 </w:t>
            </w:r>
            <w:r w:rsidR="007B77E6" w:rsidRPr="00A70C53">
              <w:rPr>
                <w:b/>
                <w:bCs/>
                <w:szCs w:val="20"/>
                <w:lang w:val="es-MX" w:eastAsia="es-MX"/>
              </w:rPr>
              <w:t>Problemas</w:t>
            </w:r>
            <w:r w:rsidR="007B77E6" w:rsidRPr="007B77E6">
              <w:rPr>
                <w:szCs w:val="20"/>
                <w:lang w:val="es-MX" w:eastAsia="es-MX"/>
              </w:rPr>
              <w:t xml:space="preserve"> de radiactividad </w:t>
            </w:r>
          </w:p>
        </w:tc>
        <w:tc>
          <w:tcPr>
            <w:tcW w:w="1308" w:type="dxa"/>
            <w:shd w:val="clear" w:color="auto" w:fill="auto"/>
          </w:tcPr>
          <w:p w14:paraId="241D60B3" w14:textId="2F9C451F" w:rsidR="003B7D98" w:rsidRPr="009F6C2E" w:rsidRDefault="00F64E1A" w:rsidP="008A7D99">
            <w:pPr>
              <w:autoSpaceDE w:val="0"/>
              <w:autoSpaceDN w:val="0"/>
              <w:adjustRightInd w:val="0"/>
              <w:jc w:val="center"/>
              <w:rPr>
                <w:szCs w:val="20"/>
                <w:lang w:val="es-MX" w:eastAsia="es-MX"/>
              </w:rPr>
            </w:pPr>
            <w:r>
              <w:rPr>
                <w:szCs w:val="20"/>
                <w:lang w:val="es-MX" w:eastAsia="es-MX"/>
              </w:rPr>
              <w:t>16</w:t>
            </w:r>
          </w:p>
        </w:tc>
        <w:tc>
          <w:tcPr>
            <w:tcW w:w="540" w:type="dxa"/>
            <w:shd w:val="clear" w:color="auto" w:fill="auto"/>
          </w:tcPr>
          <w:p w14:paraId="16136801" w14:textId="055897DF" w:rsidR="003B7D98" w:rsidRPr="009F6C2E" w:rsidRDefault="00F64E1A" w:rsidP="003B7D98">
            <w:pPr>
              <w:autoSpaceDE w:val="0"/>
              <w:autoSpaceDN w:val="0"/>
              <w:adjustRightInd w:val="0"/>
              <w:jc w:val="center"/>
              <w:rPr>
                <w:szCs w:val="20"/>
                <w:lang w:val="es-MX" w:eastAsia="es-MX"/>
              </w:rPr>
            </w:pPr>
            <w:r>
              <w:rPr>
                <w:szCs w:val="20"/>
                <w:lang w:val="es-MX" w:eastAsia="es-MX"/>
              </w:rPr>
              <w:t>1</w:t>
            </w:r>
          </w:p>
        </w:tc>
        <w:tc>
          <w:tcPr>
            <w:tcW w:w="540" w:type="dxa"/>
          </w:tcPr>
          <w:p w14:paraId="0189B1F4" w14:textId="32C6FE36" w:rsidR="003B7D98" w:rsidRPr="009F6C2E" w:rsidRDefault="00F64E1A" w:rsidP="003B7D98">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1A7C8AFA" w14:textId="171319F0" w:rsidR="003B7D98" w:rsidRPr="009F6C2E" w:rsidRDefault="00F64E1A" w:rsidP="003B7D98">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36EC482D" w14:textId="52D6C821" w:rsidR="003B7D98" w:rsidRPr="009F6C2E" w:rsidRDefault="00F64E1A" w:rsidP="003B7D98">
            <w:pPr>
              <w:autoSpaceDE w:val="0"/>
              <w:autoSpaceDN w:val="0"/>
              <w:adjustRightInd w:val="0"/>
              <w:jc w:val="center"/>
              <w:rPr>
                <w:szCs w:val="20"/>
                <w:lang w:val="es-MX" w:eastAsia="es-MX"/>
              </w:rPr>
            </w:pPr>
            <w:r>
              <w:rPr>
                <w:szCs w:val="20"/>
                <w:lang w:val="es-MX" w:eastAsia="es-MX"/>
              </w:rPr>
              <w:t>1</w:t>
            </w:r>
          </w:p>
        </w:tc>
        <w:tc>
          <w:tcPr>
            <w:tcW w:w="540" w:type="dxa"/>
            <w:shd w:val="clear" w:color="auto" w:fill="auto"/>
          </w:tcPr>
          <w:p w14:paraId="2199C3E6" w14:textId="14C87FD2" w:rsidR="003B7D98" w:rsidRPr="009F6C2E" w:rsidRDefault="00F64E1A" w:rsidP="003B7D98">
            <w:pPr>
              <w:autoSpaceDE w:val="0"/>
              <w:autoSpaceDN w:val="0"/>
              <w:adjustRightInd w:val="0"/>
              <w:jc w:val="center"/>
              <w:rPr>
                <w:szCs w:val="20"/>
                <w:lang w:val="es-MX" w:eastAsia="es-MX"/>
              </w:rPr>
            </w:pPr>
            <w:r>
              <w:rPr>
                <w:szCs w:val="20"/>
                <w:lang w:val="es-MX" w:eastAsia="es-MX"/>
              </w:rPr>
              <w:t>1</w:t>
            </w:r>
          </w:p>
        </w:tc>
        <w:tc>
          <w:tcPr>
            <w:tcW w:w="591" w:type="dxa"/>
            <w:shd w:val="clear" w:color="auto" w:fill="auto"/>
          </w:tcPr>
          <w:p w14:paraId="22FD0CBF" w14:textId="1FE930D6" w:rsidR="003B7D98" w:rsidRPr="009F6C2E" w:rsidRDefault="00F64E1A" w:rsidP="003B7D98">
            <w:pPr>
              <w:autoSpaceDE w:val="0"/>
              <w:autoSpaceDN w:val="0"/>
              <w:adjustRightInd w:val="0"/>
              <w:jc w:val="center"/>
              <w:rPr>
                <w:szCs w:val="20"/>
                <w:lang w:val="es-MX" w:eastAsia="es-MX"/>
              </w:rPr>
            </w:pPr>
            <w:r>
              <w:rPr>
                <w:szCs w:val="20"/>
                <w:lang w:val="es-MX" w:eastAsia="es-MX"/>
              </w:rPr>
              <w:t>11</w:t>
            </w:r>
          </w:p>
        </w:tc>
        <w:tc>
          <w:tcPr>
            <w:tcW w:w="4961" w:type="dxa"/>
            <w:shd w:val="clear" w:color="auto" w:fill="auto"/>
          </w:tcPr>
          <w:p w14:paraId="4492888D" w14:textId="77777777" w:rsidR="00B903C3" w:rsidRPr="00B903C3" w:rsidRDefault="00B903C3">
            <w:pPr>
              <w:pStyle w:val="Prrafodelista"/>
              <w:numPr>
                <w:ilvl w:val="0"/>
                <w:numId w:val="22"/>
              </w:numPr>
              <w:autoSpaceDE w:val="0"/>
              <w:autoSpaceDN w:val="0"/>
              <w:adjustRightInd w:val="0"/>
              <w:rPr>
                <w:szCs w:val="20"/>
                <w:lang w:val="es-MX" w:eastAsia="es-MX"/>
              </w:rPr>
            </w:pPr>
            <w:r w:rsidRPr="00B903C3">
              <w:t>Lista de cotejo para tabla de propiedades y problemas.</w:t>
            </w:r>
          </w:p>
          <w:p w14:paraId="60DECC15" w14:textId="12717D2E" w:rsidR="00A45017" w:rsidRPr="00A45017" w:rsidRDefault="00B903C3">
            <w:pPr>
              <w:pStyle w:val="Prrafodelista"/>
              <w:numPr>
                <w:ilvl w:val="0"/>
                <w:numId w:val="22"/>
              </w:numPr>
              <w:autoSpaceDE w:val="0"/>
              <w:autoSpaceDN w:val="0"/>
              <w:adjustRightInd w:val="0"/>
              <w:rPr>
                <w:szCs w:val="20"/>
                <w:lang w:val="es-MX" w:eastAsia="es-MX"/>
              </w:rPr>
            </w:pPr>
            <w:r w:rsidRPr="00B903C3">
              <w:rPr>
                <w:szCs w:val="20"/>
                <w:lang w:val="es-MX" w:eastAsia="es-MX"/>
              </w:rPr>
              <w:t>Guía de observación para construcción de átomos con simulador PhET.</w:t>
            </w:r>
          </w:p>
        </w:tc>
      </w:tr>
      <w:tr w:rsidR="008A7D99" w:rsidRPr="009F6C2E" w14:paraId="1B26F133" w14:textId="77777777" w:rsidTr="00AE1B38">
        <w:tc>
          <w:tcPr>
            <w:tcW w:w="3729" w:type="dxa"/>
            <w:shd w:val="clear" w:color="auto" w:fill="auto"/>
          </w:tcPr>
          <w:p w14:paraId="1FF4FE07" w14:textId="77777777" w:rsidR="00D83F65" w:rsidRPr="007B77E6" w:rsidRDefault="007B77E6" w:rsidP="007B77E6">
            <w:pPr>
              <w:autoSpaceDE w:val="0"/>
              <w:autoSpaceDN w:val="0"/>
              <w:adjustRightInd w:val="0"/>
              <w:rPr>
                <w:b/>
                <w:bCs/>
                <w:szCs w:val="20"/>
                <w:lang w:val="es-MX" w:eastAsia="es-MX"/>
              </w:rPr>
            </w:pPr>
            <w:r w:rsidRPr="007B77E6">
              <w:rPr>
                <w:b/>
                <w:bCs/>
                <w:szCs w:val="20"/>
                <w:lang w:val="es-MX" w:eastAsia="es-MX"/>
              </w:rPr>
              <w:t>EF</w:t>
            </w:r>
            <w:r w:rsidRPr="007B77E6">
              <w:rPr>
                <w:b/>
                <w:bCs/>
                <w:szCs w:val="20"/>
                <w:vertAlign w:val="subscript"/>
                <w:lang w:val="es-MX" w:eastAsia="es-MX"/>
              </w:rPr>
              <w:t>3</w:t>
            </w:r>
            <w:r w:rsidRPr="007B77E6">
              <w:rPr>
                <w:b/>
                <w:bCs/>
                <w:szCs w:val="20"/>
                <w:lang w:val="es-MX" w:eastAsia="es-MX"/>
              </w:rPr>
              <w:t xml:space="preserve"> – Teoría cuántica aplicada </w:t>
            </w:r>
          </w:p>
          <w:p w14:paraId="25801504" w14:textId="38636C00" w:rsidR="007B77E6" w:rsidRPr="007B77E6" w:rsidRDefault="007A0511">
            <w:pPr>
              <w:pStyle w:val="Prrafodelista"/>
              <w:numPr>
                <w:ilvl w:val="0"/>
                <w:numId w:val="20"/>
              </w:numPr>
              <w:autoSpaceDE w:val="0"/>
              <w:autoSpaceDN w:val="0"/>
              <w:adjustRightInd w:val="0"/>
              <w:rPr>
                <w:szCs w:val="20"/>
                <w:lang w:val="es-MX" w:eastAsia="es-MX"/>
              </w:rPr>
            </w:pPr>
            <w:r>
              <w:rPr>
                <w:b/>
                <w:bCs/>
                <w:szCs w:val="20"/>
                <w:lang w:val="es-MX" w:eastAsia="es-MX"/>
              </w:rPr>
              <w:t xml:space="preserve">EF 3.1 </w:t>
            </w:r>
            <w:r w:rsidR="007B77E6" w:rsidRPr="007A0511">
              <w:rPr>
                <w:b/>
                <w:bCs/>
                <w:szCs w:val="20"/>
                <w:lang w:val="es-MX" w:eastAsia="es-MX"/>
              </w:rPr>
              <w:t>Problemas</w:t>
            </w:r>
            <w:r w:rsidR="007B77E6" w:rsidRPr="007B77E6">
              <w:rPr>
                <w:szCs w:val="20"/>
                <w:lang w:val="es-MX" w:eastAsia="es-MX"/>
              </w:rPr>
              <w:t xml:space="preserve"> de base experimental de la teoría cuántica</w:t>
            </w:r>
            <w:r>
              <w:rPr>
                <w:szCs w:val="20"/>
                <w:lang w:val="es-MX" w:eastAsia="es-MX"/>
              </w:rPr>
              <w:t>.</w:t>
            </w:r>
          </w:p>
          <w:p w14:paraId="135B42B6" w14:textId="1680BA4D" w:rsidR="007B77E6" w:rsidRPr="007B77E6" w:rsidRDefault="007A0511">
            <w:pPr>
              <w:pStyle w:val="Prrafodelista"/>
              <w:numPr>
                <w:ilvl w:val="0"/>
                <w:numId w:val="19"/>
              </w:numPr>
              <w:autoSpaceDE w:val="0"/>
              <w:autoSpaceDN w:val="0"/>
              <w:adjustRightInd w:val="0"/>
              <w:rPr>
                <w:szCs w:val="20"/>
                <w:lang w:val="es-MX" w:eastAsia="es-MX"/>
              </w:rPr>
            </w:pPr>
            <w:r>
              <w:rPr>
                <w:b/>
                <w:bCs/>
                <w:szCs w:val="20"/>
                <w:lang w:val="es-MX" w:eastAsia="es-MX"/>
              </w:rPr>
              <w:t xml:space="preserve">EF 3.1 </w:t>
            </w:r>
            <w:r w:rsidR="007B77E6" w:rsidRPr="007A0511">
              <w:rPr>
                <w:b/>
                <w:bCs/>
                <w:szCs w:val="20"/>
                <w:lang w:val="es-MX" w:eastAsia="es-MX"/>
              </w:rPr>
              <w:t>Reflexión</w:t>
            </w:r>
            <w:r w:rsidR="007B77E6" w:rsidRPr="007B77E6">
              <w:rPr>
                <w:szCs w:val="20"/>
                <w:lang w:val="es-MX" w:eastAsia="es-MX"/>
              </w:rPr>
              <w:t xml:space="preserve"> en equipos sobre un fenómeno cuántico o atómico visto en la unidad y su aplicación en ingeniería</w:t>
            </w:r>
            <w:r>
              <w:rPr>
                <w:szCs w:val="20"/>
                <w:lang w:val="es-MX" w:eastAsia="es-MX"/>
              </w:rPr>
              <w:t>.</w:t>
            </w:r>
          </w:p>
        </w:tc>
        <w:tc>
          <w:tcPr>
            <w:tcW w:w="1308" w:type="dxa"/>
            <w:shd w:val="clear" w:color="auto" w:fill="auto"/>
          </w:tcPr>
          <w:p w14:paraId="2F1B0906" w14:textId="44258FE9" w:rsidR="008A7D99" w:rsidRPr="009F6C2E" w:rsidRDefault="00F64E1A" w:rsidP="00A72CC5">
            <w:pPr>
              <w:autoSpaceDE w:val="0"/>
              <w:autoSpaceDN w:val="0"/>
              <w:adjustRightInd w:val="0"/>
              <w:jc w:val="center"/>
              <w:rPr>
                <w:szCs w:val="20"/>
                <w:lang w:val="es-MX" w:eastAsia="es-MX"/>
              </w:rPr>
            </w:pPr>
            <w:r>
              <w:rPr>
                <w:szCs w:val="20"/>
                <w:lang w:val="es-MX" w:eastAsia="es-MX"/>
              </w:rPr>
              <w:t>16</w:t>
            </w:r>
          </w:p>
        </w:tc>
        <w:tc>
          <w:tcPr>
            <w:tcW w:w="540" w:type="dxa"/>
            <w:shd w:val="clear" w:color="auto" w:fill="auto"/>
          </w:tcPr>
          <w:p w14:paraId="3B35FAE7" w14:textId="50033F42" w:rsidR="008A7D99" w:rsidRPr="009F6C2E" w:rsidRDefault="00F64E1A" w:rsidP="00A72CC5">
            <w:pPr>
              <w:autoSpaceDE w:val="0"/>
              <w:autoSpaceDN w:val="0"/>
              <w:adjustRightInd w:val="0"/>
              <w:jc w:val="center"/>
              <w:rPr>
                <w:szCs w:val="20"/>
                <w:lang w:val="es-MX" w:eastAsia="es-MX"/>
              </w:rPr>
            </w:pPr>
            <w:r>
              <w:rPr>
                <w:szCs w:val="20"/>
                <w:lang w:val="es-MX" w:eastAsia="es-MX"/>
              </w:rPr>
              <w:t>0</w:t>
            </w:r>
          </w:p>
        </w:tc>
        <w:tc>
          <w:tcPr>
            <w:tcW w:w="540" w:type="dxa"/>
          </w:tcPr>
          <w:p w14:paraId="20E753F3" w14:textId="279EA5B0" w:rsidR="008A7D99" w:rsidRPr="009F6C2E" w:rsidRDefault="00F64E1A" w:rsidP="00A72CC5">
            <w:pPr>
              <w:autoSpaceDE w:val="0"/>
              <w:autoSpaceDN w:val="0"/>
              <w:adjustRightInd w:val="0"/>
              <w:jc w:val="center"/>
              <w:rPr>
                <w:szCs w:val="20"/>
                <w:lang w:val="es-MX" w:eastAsia="es-MX"/>
              </w:rPr>
            </w:pPr>
            <w:r>
              <w:rPr>
                <w:szCs w:val="20"/>
                <w:lang w:val="es-MX" w:eastAsia="es-MX"/>
              </w:rPr>
              <w:t>4</w:t>
            </w:r>
          </w:p>
        </w:tc>
        <w:tc>
          <w:tcPr>
            <w:tcW w:w="541" w:type="dxa"/>
            <w:shd w:val="clear" w:color="auto" w:fill="auto"/>
          </w:tcPr>
          <w:p w14:paraId="658C578F" w14:textId="0C471B32" w:rsidR="008A7D99" w:rsidRPr="009F6C2E" w:rsidRDefault="00F64E1A" w:rsidP="00A72CC5">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5407F153" w14:textId="1EEB00DE" w:rsidR="008A7D99" w:rsidRPr="009F6C2E" w:rsidRDefault="00F64E1A" w:rsidP="00A72CC5">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4FC1D7F7" w14:textId="388D04DD" w:rsidR="008A7D99" w:rsidRPr="009F6C2E" w:rsidRDefault="00F64E1A" w:rsidP="00A72CC5">
            <w:pPr>
              <w:autoSpaceDE w:val="0"/>
              <w:autoSpaceDN w:val="0"/>
              <w:adjustRightInd w:val="0"/>
              <w:jc w:val="center"/>
              <w:rPr>
                <w:szCs w:val="20"/>
                <w:lang w:val="es-MX" w:eastAsia="es-MX"/>
              </w:rPr>
            </w:pPr>
            <w:r>
              <w:rPr>
                <w:szCs w:val="20"/>
                <w:lang w:val="es-MX" w:eastAsia="es-MX"/>
              </w:rPr>
              <w:t>2</w:t>
            </w:r>
          </w:p>
        </w:tc>
        <w:tc>
          <w:tcPr>
            <w:tcW w:w="591" w:type="dxa"/>
            <w:shd w:val="clear" w:color="auto" w:fill="auto"/>
          </w:tcPr>
          <w:p w14:paraId="5A86FE43" w14:textId="15005F50" w:rsidR="008A7D99" w:rsidRPr="009F6C2E" w:rsidRDefault="00F64E1A" w:rsidP="00A72CC5">
            <w:pPr>
              <w:autoSpaceDE w:val="0"/>
              <w:autoSpaceDN w:val="0"/>
              <w:adjustRightInd w:val="0"/>
              <w:jc w:val="center"/>
              <w:rPr>
                <w:szCs w:val="20"/>
                <w:lang w:val="es-MX" w:eastAsia="es-MX"/>
              </w:rPr>
            </w:pPr>
            <w:r>
              <w:rPr>
                <w:szCs w:val="20"/>
                <w:lang w:val="es-MX" w:eastAsia="es-MX"/>
              </w:rPr>
              <w:t>6</w:t>
            </w:r>
          </w:p>
        </w:tc>
        <w:tc>
          <w:tcPr>
            <w:tcW w:w="4961" w:type="dxa"/>
            <w:shd w:val="clear" w:color="auto" w:fill="auto"/>
          </w:tcPr>
          <w:p w14:paraId="538F2BA6" w14:textId="7C60C249" w:rsidR="00D464F9" w:rsidRPr="00D464F9" w:rsidRDefault="00D464F9">
            <w:pPr>
              <w:pStyle w:val="Prrafodelista"/>
              <w:numPr>
                <w:ilvl w:val="0"/>
                <w:numId w:val="19"/>
              </w:numPr>
              <w:rPr>
                <w:szCs w:val="20"/>
                <w:lang w:val="es-MX" w:eastAsia="es-MX"/>
              </w:rPr>
            </w:pPr>
            <w:r w:rsidRPr="00D464F9">
              <w:rPr>
                <w:szCs w:val="20"/>
                <w:lang w:val="es-MX" w:eastAsia="es-MX"/>
              </w:rPr>
              <w:t>Lista de cotejo para resolución de problemas.</w:t>
            </w:r>
          </w:p>
          <w:p w14:paraId="368A6EB9" w14:textId="076B27A7" w:rsidR="00D464F9" w:rsidRPr="00D464F9" w:rsidRDefault="00D464F9">
            <w:pPr>
              <w:pStyle w:val="Prrafodelista"/>
              <w:numPr>
                <w:ilvl w:val="0"/>
                <w:numId w:val="19"/>
              </w:numPr>
              <w:rPr>
                <w:szCs w:val="20"/>
                <w:lang w:val="es-MX" w:eastAsia="es-MX"/>
              </w:rPr>
            </w:pPr>
            <w:r w:rsidRPr="00D464F9">
              <w:rPr>
                <w:szCs w:val="20"/>
                <w:lang w:val="es-MX" w:eastAsia="es-MX"/>
              </w:rPr>
              <w:t>Rúbrica breve para presentación/reflexión en equipos.</w:t>
            </w:r>
          </w:p>
          <w:p w14:paraId="07D540E3" w14:textId="7E27AFC6" w:rsidR="00A3290B" w:rsidRPr="00A3290B" w:rsidRDefault="00A3290B" w:rsidP="00D464F9">
            <w:pPr>
              <w:pStyle w:val="Prrafodelista"/>
              <w:ind w:firstLine="0"/>
              <w:rPr>
                <w:szCs w:val="20"/>
                <w:lang w:val="es-MX" w:eastAsia="es-MX"/>
              </w:rPr>
            </w:pPr>
          </w:p>
        </w:tc>
      </w:tr>
      <w:tr w:rsidR="007B77E6" w:rsidRPr="009F6C2E" w14:paraId="1D4CF08A" w14:textId="77777777" w:rsidTr="00AE1B38">
        <w:tc>
          <w:tcPr>
            <w:tcW w:w="3729" w:type="dxa"/>
            <w:shd w:val="clear" w:color="auto" w:fill="auto"/>
          </w:tcPr>
          <w:p w14:paraId="15BF8353" w14:textId="1474F111" w:rsidR="007B77E6" w:rsidRDefault="007B77E6" w:rsidP="007B77E6">
            <w:pPr>
              <w:autoSpaceDE w:val="0"/>
              <w:autoSpaceDN w:val="0"/>
              <w:adjustRightInd w:val="0"/>
              <w:rPr>
                <w:b/>
                <w:bCs/>
                <w:szCs w:val="20"/>
                <w:lang w:val="es-MX" w:eastAsia="es-MX"/>
              </w:rPr>
            </w:pPr>
            <w:r w:rsidRPr="007B77E6">
              <w:rPr>
                <w:b/>
                <w:bCs/>
                <w:szCs w:val="20"/>
                <w:lang w:val="es-MX" w:eastAsia="es-MX"/>
              </w:rPr>
              <w:t>EF</w:t>
            </w:r>
            <w:r w:rsidRPr="007B77E6">
              <w:rPr>
                <w:b/>
                <w:bCs/>
                <w:szCs w:val="20"/>
                <w:vertAlign w:val="subscript"/>
                <w:lang w:val="es-MX" w:eastAsia="es-MX"/>
              </w:rPr>
              <w:t>4</w:t>
            </w:r>
            <w:r w:rsidRPr="007B77E6">
              <w:rPr>
                <w:b/>
                <w:bCs/>
                <w:szCs w:val="20"/>
                <w:lang w:val="es-MX" w:eastAsia="es-MX"/>
              </w:rPr>
              <w:t xml:space="preserve"> – Estructura electrónica y aplicaciones</w:t>
            </w:r>
          </w:p>
          <w:p w14:paraId="6DDD73C0" w14:textId="1D9F34D6" w:rsidR="007B77E6" w:rsidRPr="007B77E6" w:rsidRDefault="007B77E6">
            <w:pPr>
              <w:pStyle w:val="Prrafodelista"/>
              <w:numPr>
                <w:ilvl w:val="0"/>
                <w:numId w:val="19"/>
              </w:numPr>
              <w:rPr>
                <w:lang w:val="es-MX" w:eastAsia="es-MX"/>
              </w:rPr>
            </w:pPr>
            <w:r w:rsidRPr="007B77E6">
              <w:rPr>
                <w:lang w:val="es-MX" w:eastAsia="es-MX"/>
              </w:rPr>
              <w:t xml:space="preserve">Problemas de números cuánticos y orbitales </w:t>
            </w:r>
          </w:p>
          <w:p w14:paraId="63AE73C6" w14:textId="7FBAAF6F" w:rsidR="007B77E6" w:rsidRPr="007B77E6" w:rsidRDefault="007B77E6">
            <w:pPr>
              <w:pStyle w:val="Prrafodelista"/>
              <w:numPr>
                <w:ilvl w:val="0"/>
                <w:numId w:val="19"/>
              </w:numPr>
              <w:rPr>
                <w:lang w:val="es-MX" w:eastAsia="es-MX"/>
              </w:rPr>
            </w:pPr>
            <w:r w:rsidRPr="007B77E6">
              <w:rPr>
                <w:lang w:val="es-MX" w:eastAsia="es-MX"/>
              </w:rPr>
              <w:lastRenderedPageBreak/>
              <w:t xml:space="preserve">Configuración electrónica y ubicación en la tabla periódica </w:t>
            </w:r>
          </w:p>
          <w:p w14:paraId="64F4A87C" w14:textId="37E93BC9" w:rsidR="007B77E6" w:rsidRPr="007B77E6" w:rsidRDefault="007B77E6">
            <w:pPr>
              <w:pStyle w:val="Prrafodelista"/>
              <w:numPr>
                <w:ilvl w:val="0"/>
                <w:numId w:val="19"/>
              </w:numPr>
              <w:rPr>
                <w:lang w:val="es-MX" w:eastAsia="es-MX"/>
              </w:rPr>
            </w:pPr>
            <w:r w:rsidRPr="007B77E6">
              <w:rPr>
                <w:lang w:val="es-MX" w:eastAsia="es-MX"/>
              </w:rPr>
              <w:t xml:space="preserve">Infografía en equipos sobre aplicaciones tecnológicas de la emisión electrónica </w:t>
            </w:r>
          </w:p>
          <w:p w14:paraId="527D1B81" w14:textId="5D515F3D" w:rsidR="007B77E6" w:rsidRPr="007B77E6" w:rsidRDefault="007B77E6" w:rsidP="007B77E6">
            <w:pPr>
              <w:autoSpaceDE w:val="0"/>
              <w:autoSpaceDN w:val="0"/>
              <w:adjustRightInd w:val="0"/>
              <w:rPr>
                <w:b/>
                <w:bCs/>
                <w:szCs w:val="20"/>
                <w:lang w:val="es-MX" w:eastAsia="es-MX"/>
              </w:rPr>
            </w:pPr>
          </w:p>
        </w:tc>
        <w:tc>
          <w:tcPr>
            <w:tcW w:w="1308" w:type="dxa"/>
            <w:shd w:val="clear" w:color="auto" w:fill="auto"/>
          </w:tcPr>
          <w:p w14:paraId="249505F2" w14:textId="01510E53" w:rsidR="007B77E6" w:rsidRPr="009F6C2E" w:rsidRDefault="00F64E1A" w:rsidP="00A72CC5">
            <w:pPr>
              <w:autoSpaceDE w:val="0"/>
              <w:autoSpaceDN w:val="0"/>
              <w:adjustRightInd w:val="0"/>
              <w:jc w:val="center"/>
              <w:rPr>
                <w:szCs w:val="20"/>
                <w:lang w:val="es-MX" w:eastAsia="es-MX"/>
              </w:rPr>
            </w:pPr>
            <w:r>
              <w:rPr>
                <w:szCs w:val="20"/>
                <w:lang w:val="es-MX" w:eastAsia="es-MX"/>
              </w:rPr>
              <w:lastRenderedPageBreak/>
              <w:t>16</w:t>
            </w:r>
          </w:p>
        </w:tc>
        <w:tc>
          <w:tcPr>
            <w:tcW w:w="540" w:type="dxa"/>
            <w:shd w:val="clear" w:color="auto" w:fill="auto"/>
          </w:tcPr>
          <w:p w14:paraId="0411E5D7" w14:textId="4A554F69" w:rsidR="007B77E6" w:rsidRPr="009F6C2E" w:rsidRDefault="00F64E1A" w:rsidP="00A72CC5">
            <w:pPr>
              <w:autoSpaceDE w:val="0"/>
              <w:autoSpaceDN w:val="0"/>
              <w:adjustRightInd w:val="0"/>
              <w:jc w:val="center"/>
              <w:rPr>
                <w:szCs w:val="20"/>
                <w:lang w:val="es-MX" w:eastAsia="es-MX"/>
              </w:rPr>
            </w:pPr>
            <w:r>
              <w:rPr>
                <w:szCs w:val="20"/>
                <w:lang w:val="es-MX" w:eastAsia="es-MX"/>
              </w:rPr>
              <w:t>0</w:t>
            </w:r>
          </w:p>
        </w:tc>
        <w:tc>
          <w:tcPr>
            <w:tcW w:w="540" w:type="dxa"/>
          </w:tcPr>
          <w:p w14:paraId="3DAB232D" w14:textId="45D456B2" w:rsidR="007B77E6" w:rsidRPr="009F6C2E" w:rsidRDefault="00F64E1A" w:rsidP="00A72CC5">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6971466B" w14:textId="7E0EC58C" w:rsidR="007B77E6" w:rsidRPr="009F6C2E" w:rsidRDefault="00F64E1A" w:rsidP="00A72CC5">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39A7653E" w14:textId="17BD98BA" w:rsidR="007B77E6" w:rsidRPr="009F6C2E" w:rsidRDefault="00F64E1A" w:rsidP="00A72CC5">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65E3C45A" w14:textId="5F98DDA0" w:rsidR="007B77E6" w:rsidRPr="009F6C2E" w:rsidRDefault="00F64E1A" w:rsidP="00A72CC5">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6DF09FD0" w14:textId="067B3CF6" w:rsidR="007B77E6" w:rsidRPr="009F6C2E" w:rsidRDefault="00F64E1A" w:rsidP="00A72CC5">
            <w:pPr>
              <w:autoSpaceDE w:val="0"/>
              <w:autoSpaceDN w:val="0"/>
              <w:adjustRightInd w:val="0"/>
              <w:jc w:val="center"/>
              <w:rPr>
                <w:szCs w:val="20"/>
                <w:lang w:val="es-MX" w:eastAsia="es-MX"/>
              </w:rPr>
            </w:pPr>
            <w:r>
              <w:rPr>
                <w:szCs w:val="20"/>
                <w:lang w:val="es-MX" w:eastAsia="es-MX"/>
              </w:rPr>
              <w:t>6</w:t>
            </w:r>
          </w:p>
        </w:tc>
        <w:tc>
          <w:tcPr>
            <w:tcW w:w="4961" w:type="dxa"/>
            <w:shd w:val="clear" w:color="auto" w:fill="auto"/>
          </w:tcPr>
          <w:p w14:paraId="2D723BDF" w14:textId="77777777" w:rsidR="00A3290B" w:rsidRDefault="00B903C3">
            <w:pPr>
              <w:pStyle w:val="Prrafodelista"/>
              <w:numPr>
                <w:ilvl w:val="0"/>
                <w:numId w:val="23"/>
              </w:numPr>
              <w:rPr>
                <w:szCs w:val="20"/>
                <w:lang w:val="es-MX" w:eastAsia="es-MX"/>
              </w:rPr>
            </w:pPr>
            <w:r w:rsidRPr="00B903C3">
              <w:rPr>
                <w:szCs w:val="20"/>
                <w:lang w:val="es-MX" w:eastAsia="es-MX"/>
              </w:rPr>
              <w:t>Lista de cotejo para problemas de números cuánticos</w:t>
            </w:r>
            <w:r>
              <w:rPr>
                <w:szCs w:val="20"/>
                <w:lang w:val="es-MX" w:eastAsia="es-MX"/>
              </w:rPr>
              <w:t xml:space="preserve"> y</w:t>
            </w:r>
            <w:r w:rsidRPr="00B903C3">
              <w:rPr>
                <w:szCs w:val="20"/>
                <w:lang w:val="es-MX" w:eastAsia="es-MX"/>
              </w:rPr>
              <w:t xml:space="preserve"> configuración electrónica </w:t>
            </w:r>
          </w:p>
          <w:p w14:paraId="432FD6B7" w14:textId="5C7C8938" w:rsidR="00B903C3" w:rsidRPr="00B903C3" w:rsidRDefault="007A0511">
            <w:pPr>
              <w:pStyle w:val="Prrafodelista"/>
              <w:numPr>
                <w:ilvl w:val="0"/>
                <w:numId w:val="23"/>
              </w:numPr>
              <w:rPr>
                <w:szCs w:val="20"/>
                <w:lang w:val="es-MX" w:eastAsia="es-MX"/>
              </w:rPr>
            </w:pPr>
            <w:r>
              <w:rPr>
                <w:szCs w:val="20"/>
                <w:lang w:val="es-MX" w:eastAsia="es-MX"/>
              </w:rPr>
              <w:t>Lista de cotejo</w:t>
            </w:r>
            <w:r w:rsidR="00B903C3" w:rsidRPr="00B903C3">
              <w:rPr>
                <w:szCs w:val="20"/>
                <w:lang w:val="es-MX" w:eastAsia="es-MX"/>
              </w:rPr>
              <w:t xml:space="preserve"> para evaluar la infografía.</w:t>
            </w:r>
          </w:p>
        </w:tc>
      </w:tr>
      <w:tr w:rsidR="00A72CC5" w:rsidRPr="009F6C2E" w14:paraId="7A5CD60C" w14:textId="77777777" w:rsidTr="00AE1B38">
        <w:tc>
          <w:tcPr>
            <w:tcW w:w="3729" w:type="dxa"/>
            <w:shd w:val="clear" w:color="auto" w:fill="auto"/>
          </w:tcPr>
          <w:p w14:paraId="65472636" w14:textId="13FAAF63" w:rsidR="00A72CC5" w:rsidRPr="00D83F65" w:rsidRDefault="00D83F65" w:rsidP="00A72CC5">
            <w:pPr>
              <w:autoSpaceDE w:val="0"/>
              <w:autoSpaceDN w:val="0"/>
              <w:adjustRightInd w:val="0"/>
              <w:rPr>
                <w:b/>
                <w:bCs/>
                <w:szCs w:val="20"/>
                <w:lang w:val="es-MX" w:eastAsia="es-MX"/>
              </w:rPr>
            </w:pPr>
            <w:r>
              <w:rPr>
                <w:b/>
                <w:bCs/>
                <w:szCs w:val="20"/>
                <w:lang w:val="es-MX" w:eastAsia="es-MX"/>
              </w:rPr>
              <w:t>ES</w:t>
            </w:r>
            <w:r>
              <w:rPr>
                <w:b/>
                <w:bCs/>
                <w:szCs w:val="20"/>
                <w:vertAlign w:val="subscript"/>
                <w:lang w:val="es-MX" w:eastAsia="es-MX"/>
              </w:rPr>
              <w:t>1</w:t>
            </w:r>
            <w:r>
              <w:rPr>
                <w:b/>
                <w:bCs/>
                <w:szCs w:val="20"/>
                <w:lang w:val="es-MX" w:eastAsia="es-MX"/>
              </w:rPr>
              <w:t xml:space="preserve"> Evaluación escrita</w:t>
            </w:r>
          </w:p>
        </w:tc>
        <w:tc>
          <w:tcPr>
            <w:tcW w:w="1308" w:type="dxa"/>
            <w:shd w:val="clear" w:color="auto" w:fill="auto"/>
          </w:tcPr>
          <w:p w14:paraId="7591D662" w14:textId="4369CF89" w:rsidR="00A72CC5" w:rsidRPr="009F6C2E" w:rsidRDefault="007B77E6" w:rsidP="00A72CC5">
            <w:pPr>
              <w:autoSpaceDE w:val="0"/>
              <w:autoSpaceDN w:val="0"/>
              <w:adjustRightInd w:val="0"/>
              <w:jc w:val="center"/>
              <w:rPr>
                <w:szCs w:val="20"/>
                <w:lang w:val="es-MX" w:eastAsia="es-MX"/>
              </w:rPr>
            </w:pPr>
            <w:r>
              <w:rPr>
                <w:szCs w:val="20"/>
                <w:lang w:val="es-MX" w:eastAsia="es-MX"/>
              </w:rPr>
              <w:t>40</w:t>
            </w:r>
          </w:p>
        </w:tc>
        <w:tc>
          <w:tcPr>
            <w:tcW w:w="540" w:type="dxa"/>
            <w:shd w:val="clear" w:color="auto" w:fill="auto"/>
          </w:tcPr>
          <w:p w14:paraId="76DA5599" w14:textId="7D0653E3" w:rsidR="00A72CC5" w:rsidRPr="009F6C2E" w:rsidRDefault="00F64E1A" w:rsidP="00A72CC5">
            <w:pPr>
              <w:autoSpaceDE w:val="0"/>
              <w:autoSpaceDN w:val="0"/>
              <w:adjustRightInd w:val="0"/>
              <w:rPr>
                <w:szCs w:val="20"/>
                <w:lang w:val="es-MX" w:eastAsia="es-MX"/>
              </w:rPr>
            </w:pPr>
            <w:r>
              <w:rPr>
                <w:szCs w:val="20"/>
                <w:lang w:val="es-MX" w:eastAsia="es-MX"/>
              </w:rPr>
              <w:t>9</w:t>
            </w:r>
          </w:p>
        </w:tc>
        <w:tc>
          <w:tcPr>
            <w:tcW w:w="540" w:type="dxa"/>
          </w:tcPr>
          <w:p w14:paraId="3112D348" w14:textId="12BDDB88" w:rsidR="00A72CC5" w:rsidRPr="009F6C2E" w:rsidRDefault="00776C2F" w:rsidP="00A72CC5">
            <w:pPr>
              <w:autoSpaceDE w:val="0"/>
              <w:autoSpaceDN w:val="0"/>
              <w:adjustRightInd w:val="0"/>
              <w:rPr>
                <w:szCs w:val="20"/>
                <w:lang w:val="es-MX" w:eastAsia="es-MX"/>
              </w:rPr>
            </w:pPr>
            <w:r>
              <w:rPr>
                <w:szCs w:val="20"/>
                <w:lang w:val="es-MX" w:eastAsia="es-MX"/>
              </w:rPr>
              <w:t>0</w:t>
            </w:r>
          </w:p>
        </w:tc>
        <w:tc>
          <w:tcPr>
            <w:tcW w:w="541" w:type="dxa"/>
            <w:shd w:val="clear" w:color="auto" w:fill="auto"/>
          </w:tcPr>
          <w:p w14:paraId="3A403F02" w14:textId="7A6D0469" w:rsidR="00A72CC5" w:rsidRPr="009F6C2E" w:rsidRDefault="00F64E1A" w:rsidP="00A72CC5">
            <w:pPr>
              <w:autoSpaceDE w:val="0"/>
              <w:autoSpaceDN w:val="0"/>
              <w:adjustRightInd w:val="0"/>
              <w:rPr>
                <w:szCs w:val="20"/>
                <w:lang w:val="es-MX" w:eastAsia="es-MX"/>
              </w:rPr>
            </w:pPr>
            <w:r>
              <w:rPr>
                <w:szCs w:val="20"/>
                <w:lang w:val="es-MX" w:eastAsia="es-MX"/>
              </w:rPr>
              <w:t>9</w:t>
            </w:r>
          </w:p>
        </w:tc>
        <w:tc>
          <w:tcPr>
            <w:tcW w:w="541" w:type="dxa"/>
            <w:shd w:val="clear" w:color="auto" w:fill="auto"/>
          </w:tcPr>
          <w:p w14:paraId="4DBDFF00" w14:textId="47C94762" w:rsidR="00A72CC5" w:rsidRPr="009F6C2E" w:rsidRDefault="00F64E1A" w:rsidP="00A72CC5">
            <w:pPr>
              <w:autoSpaceDE w:val="0"/>
              <w:autoSpaceDN w:val="0"/>
              <w:adjustRightInd w:val="0"/>
              <w:rPr>
                <w:szCs w:val="20"/>
                <w:lang w:val="es-MX" w:eastAsia="es-MX"/>
              </w:rPr>
            </w:pPr>
            <w:r>
              <w:rPr>
                <w:szCs w:val="20"/>
                <w:lang w:val="es-MX" w:eastAsia="es-MX"/>
              </w:rPr>
              <w:t>11</w:t>
            </w:r>
          </w:p>
        </w:tc>
        <w:tc>
          <w:tcPr>
            <w:tcW w:w="540" w:type="dxa"/>
            <w:shd w:val="clear" w:color="auto" w:fill="auto"/>
          </w:tcPr>
          <w:p w14:paraId="0CEC8396" w14:textId="3972EC5F" w:rsidR="00A72CC5" w:rsidRPr="009F6C2E" w:rsidRDefault="00776C2F" w:rsidP="00A72CC5">
            <w:pPr>
              <w:autoSpaceDE w:val="0"/>
              <w:autoSpaceDN w:val="0"/>
              <w:adjustRightInd w:val="0"/>
              <w:rPr>
                <w:szCs w:val="20"/>
                <w:lang w:val="es-MX" w:eastAsia="es-MX"/>
              </w:rPr>
            </w:pPr>
            <w:r>
              <w:rPr>
                <w:szCs w:val="20"/>
                <w:lang w:val="es-MX" w:eastAsia="es-MX"/>
              </w:rPr>
              <w:t>7</w:t>
            </w:r>
          </w:p>
        </w:tc>
        <w:tc>
          <w:tcPr>
            <w:tcW w:w="591" w:type="dxa"/>
            <w:shd w:val="clear" w:color="auto" w:fill="auto"/>
          </w:tcPr>
          <w:p w14:paraId="6880CA23" w14:textId="7B80725B" w:rsidR="00A72CC5" w:rsidRPr="009F6C2E" w:rsidRDefault="00F64E1A" w:rsidP="00A72CC5">
            <w:pPr>
              <w:autoSpaceDE w:val="0"/>
              <w:autoSpaceDN w:val="0"/>
              <w:adjustRightInd w:val="0"/>
              <w:rPr>
                <w:szCs w:val="20"/>
                <w:lang w:val="es-MX" w:eastAsia="es-MX"/>
              </w:rPr>
            </w:pPr>
            <w:r>
              <w:rPr>
                <w:szCs w:val="20"/>
                <w:lang w:val="es-MX" w:eastAsia="es-MX"/>
              </w:rPr>
              <w:t>4</w:t>
            </w:r>
          </w:p>
        </w:tc>
        <w:tc>
          <w:tcPr>
            <w:tcW w:w="4961" w:type="dxa"/>
            <w:shd w:val="clear" w:color="auto" w:fill="auto"/>
          </w:tcPr>
          <w:p w14:paraId="2FD786D8" w14:textId="2C359C3D" w:rsidR="00A72CC5" w:rsidRPr="00F73C1A" w:rsidRDefault="00FC0091">
            <w:pPr>
              <w:pStyle w:val="Prrafodelista"/>
              <w:numPr>
                <w:ilvl w:val="0"/>
                <w:numId w:val="25"/>
              </w:numPr>
              <w:autoSpaceDE w:val="0"/>
              <w:autoSpaceDN w:val="0"/>
              <w:adjustRightInd w:val="0"/>
              <w:rPr>
                <w:szCs w:val="20"/>
                <w:lang w:val="es-MX" w:eastAsia="es-MX"/>
              </w:rPr>
            </w:pPr>
            <w:r>
              <w:rPr>
                <w:szCs w:val="20"/>
                <w:lang w:val="es-MX" w:eastAsia="es-MX"/>
              </w:rPr>
              <w:t>Lista de cotejo</w:t>
            </w:r>
          </w:p>
        </w:tc>
      </w:tr>
      <w:tr w:rsidR="00D83F65" w:rsidRPr="009F6C2E" w14:paraId="1284E78E" w14:textId="77777777" w:rsidTr="00AE1B38">
        <w:tc>
          <w:tcPr>
            <w:tcW w:w="3729" w:type="dxa"/>
            <w:shd w:val="clear" w:color="auto" w:fill="auto"/>
          </w:tcPr>
          <w:p w14:paraId="62E9BE99" w14:textId="1C952494" w:rsidR="00D83F65" w:rsidRPr="009F6C2E" w:rsidRDefault="00D83F65" w:rsidP="00A72CC5">
            <w:pPr>
              <w:autoSpaceDE w:val="0"/>
              <w:autoSpaceDN w:val="0"/>
              <w:adjustRightInd w:val="0"/>
              <w:rPr>
                <w:szCs w:val="20"/>
                <w:lang w:val="es-MX" w:eastAsia="es-MX"/>
              </w:rPr>
            </w:pPr>
            <w:r>
              <w:rPr>
                <w:szCs w:val="20"/>
                <w:lang w:val="es-MX" w:eastAsia="es-MX"/>
              </w:rPr>
              <w:t>Total</w:t>
            </w:r>
          </w:p>
        </w:tc>
        <w:tc>
          <w:tcPr>
            <w:tcW w:w="1308" w:type="dxa"/>
            <w:shd w:val="clear" w:color="auto" w:fill="auto"/>
          </w:tcPr>
          <w:p w14:paraId="3C41D4B1" w14:textId="4D4B821A" w:rsidR="00D83F65" w:rsidRPr="009F6C2E" w:rsidRDefault="00D83F65" w:rsidP="00A72CC5">
            <w:pPr>
              <w:autoSpaceDE w:val="0"/>
              <w:autoSpaceDN w:val="0"/>
              <w:adjustRightInd w:val="0"/>
              <w:jc w:val="center"/>
              <w:rPr>
                <w:szCs w:val="20"/>
                <w:lang w:val="es-MX" w:eastAsia="es-MX"/>
              </w:rPr>
            </w:pPr>
            <w:r>
              <w:rPr>
                <w:szCs w:val="20"/>
                <w:lang w:val="es-MX" w:eastAsia="es-MX"/>
              </w:rPr>
              <w:t>100</w:t>
            </w:r>
          </w:p>
        </w:tc>
        <w:tc>
          <w:tcPr>
            <w:tcW w:w="540" w:type="dxa"/>
            <w:shd w:val="clear" w:color="auto" w:fill="auto"/>
          </w:tcPr>
          <w:p w14:paraId="44894D5D" w14:textId="3756395A" w:rsidR="00D83F65" w:rsidRPr="009F6C2E" w:rsidRDefault="00F64E1A" w:rsidP="00A72CC5">
            <w:pPr>
              <w:autoSpaceDE w:val="0"/>
              <w:autoSpaceDN w:val="0"/>
              <w:adjustRightInd w:val="0"/>
              <w:rPr>
                <w:szCs w:val="20"/>
                <w:lang w:val="es-MX" w:eastAsia="es-MX"/>
              </w:rPr>
            </w:pPr>
            <w:r>
              <w:rPr>
                <w:szCs w:val="20"/>
                <w:lang w:val="es-MX" w:eastAsia="es-MX"/>
              </w:rPr>
              <w:t>1</w:t>
            </w:r>
            <w:r w:rsidR="00776C2F">
              <w:rPr>
                <w:szCs w:val="20"/>
                <w:lang w:val="es-MX" w:eastAsia="es-MX"/>
              </w:rPr>
              <w:t>0</w:t>
            </w:r>
          </w:p>
        </w:tc>
        <w:tc>
          <w:tcPr>
            <w:tcW w:w="540" w:type="dxa"/>
          </w:tcPr>
          <w:p w14:paraId="6269B210" w14:textId="0F4C1BCA" w:rsidR="00D83F65" w:rsidRPr="009F6C2E" w:rsidRDefault="00776C2F" w:rsidP="00A72CC5">
            <w:pPr>
              <w:autoSpaceDE w:val="0"/>
              <w:autoSpaceDN w:val="0"/>
              <w:adjustRightInd w:val="0"/>
              <w:rPr>
                <w:szCs w:val="20"/>
                <w:lang w:val="es-MX" w:eastAsia="es-MX"/>
              </w:rPr>
            </w:pPr>
            <w:r>
              <w:rPr>
                <w:szCs w:val="20"/>
                <w:lang w:val="es-MX" w:eastAsia="es-MX"/>
              </w:rPr>
              <w:t>15</w:t>
            </w:r>
          </w:p>
        </w:tc>
        <w:tc>
          <w:tcPr>
            <w:tcW w:w="541" w:type="dxa"/>
            <w:shd w:val="clear" w:color="auto" w:fill="auto"/>
          </w:tcPr>
          <w:p w14:paraId="0BE10262" w14:textId="09710C39" w:rsidR="00D83F65" w:rsidRPr="009F6C2E" w:rsidRDefault="00F64E1A" w:rsidP="00A72CC5">
            <w:pPr>
              <w:autoSpaceDE w:val="0"/>
              <w:autoSpaceDN w:val="0"/>
              <w:adjustRightInd w:val="0"/>
              <w:rPr>
                <w:szCs w:val="20"/>
                <w:lang w:val="es-MX" w:eastAsia="es-MX"/>
              </w:rPr>
            </w:pPr>
            <w:r>
              <w:rPr>
                <w:szCs w:val="20"/>
                <w:lang w:val="es-MX" w:eastAsia="es-MX"/>
              </w:rPr>
              <w:t>10</w:t>
            </w:r>
          </w:p>
        </w:tc>
        <w:tc>
          <w:tcPr>
            <w:tcW w:w="541" w:type="dxa"/>
            <w:shd w:val="clear" w:color="auto" w:fill="auto"/>
          </w:tcPr>
          <w:p w14:paraId="522512A9" w14:textId="35ECBC20" w:rsidR="00D83F65" w:rsidRPr="009F6C2E" w:rsidRDefault="00F64E1A" w:rsidP="00A72CC5">
            <w:pPr>
              <w:autoSpaceDE w:val="0"/>
              <w:autoSpaceDN w:val="0"/>
              <w:adjustRightInd w:val="0"/>
              <w:rPr>
                <w:szCs w:val="20"/>
                <w:lang w:val="es-MX" w:eastAsia="es-MX"/>
              </w:rPr>
            </w:pPr>
            <w:r>
              <w:rPr>
                <w:szCs w:val="20"/>
                <w:lang w:val="es-MX" w:eastAsia="es-MX"/>
              </w:rPr>
              <w:t>20</w:t>
            </w:r>
          </w:p>
        </w:tc>
        <w:tc>
          <w:tcPr>
            <w:tcW w:w="540" w:type="dxa"/>
            <w:shd w:val="clear" w:color="auto" w:fill="auto"/>
          </w:tcPr>
          <w:p w14:paraId="7349CBE9" w14:textId="444369FD" w:rsidR="00D83F65" w:rsidRPr="009F6C2E" w:rsidRDefault="00776C2F" w:rsidP="00A72CC5">
            <w:pPr>
              <w:autoSpaceDE w:val="0"/>
              <w:autoSpaceDN w:val="0"/>
              <w:adjustRightInd w:val="0"/>
              <w:rPr>
                <w:szCs w:val="20"/>
                <w:lang w:val="es-MX" w:eastAsia="es-MX"/>
              </w:rPr>
            </w:pPr>
            <w:r>
              <w:rPr>
                <w:szCs w:val="20"/>
                <w:lang w:val="es-MX" w:eastAsia="es-MX"/>
              </w:rPr>
              <w:t>15</w:t>
            </w:r>
          </w:p>
        </w:tc>
        <w:tc>
          <w:tcPr>
            <w:tcW w:w="591" w:type="dxa"/>
            <w:shd w:val="clear" w:color="auto" w:fill="auto"/>
          </w:tcPr>
          <w:p w14:paraId="7120A6C6" w14:textId="123AA5E0" w:rsidR="00D83F65" w:rsidRPr="009F6C2E" w:rsidRDefault="00F64E1A" w:rsidP="00A72CC5">
            <w:pPr>
              <w:autoSpaceDE w:val="0"/>
              <w:autoSpaceDN w:val="0"/>
              <w:adjustRightInd w:val="0"/>
              <w:rPr>
                <w:szCs w:val="20"/>
                <w:lang w:val="es-MX" w:eastAsia="es-MX"/>
              </w:rPr>
            </w:pPr>
            <w:r>
              <w:rPr>
                <w:szCs w:val="20"/>
                <w:lang w:val="es-MX" w:eastAsia="es-MX"/>
              </w:rPr>
              <w:t>30</w:t>
            </w:r>
          </w:p>
        </w:tc>
        <w:tc>
          <w:tcPr>
            <w:tcW w:w="4961" w:type="dxa"/>
            <w:shd w:val="clear" w:color="auto" w:fill="auto"/>
          </w:tcPr>
          <w:p w14:paraId="0CAAE0F6" w14:textId="77777777" w:rsidR="00D83F65" w:rsidRPr="009F6C2E" w:rsidRDefault="00D83F65" w:rsidP="00A72CC5">
            <w:pPr>
              <w:autoSpaceDE w:val="0"/>
              <w:autoSpaceDN w:val="0"/>
              <w:adjustRightInd w:val="0"/>
              <w:rPr>
                <w:szCs w:val="20"/>
                <w:lang w:val="es-MX" w:eastAsia="es-MX"/>
              </w:rPr>
            </w:pPr>
          </w:p>
        </w:tc>
      </w:tr>
    </w:tbl>
    <w:p w14:paraId="5E86F102" w14:textId="2F7D2A56" w:rsidR="004D6F49" w:rsidRDefault="004D6F49" w:rsidP="006B6568">
      <w:pPr>
        <w:autoSpaceDE w:val="0"/>
        <w:autoSpaceDN w:val="0"/>
        <w:adjustRightInd w:val="0"/>
        <w:ind w:left="0" w:firstLine="0"/>
        <w:rPr>
          <w:b/>
          <w:szCs w:val="20"/>
          <w:lang w:val="es-MX" w:eastAsia="es-MX"/>
        </w:rPr>
      </w:pPr>
    </w:p>
    <w:p w14:paraId="0EA4E885" w14:textId="77777777" w:rsidR="00BC3FBB" w:rsidRDefault="00BC3FBB" w:rsidP="00BC3FBB">
      <w:pPr>
        <w:autoSpaceDE w:val="0"/>
        <w:autoSpaceDN w:val="0"/>
        <w:adjustRightInd w:val="0"/>
        <w:rPr>
          <w:b/>
          <w:szCs w:val="20"/>
          <w:lang w:val="es-MX" w:eastAsia="es-MX"/>
        </w:rPr>
      </w:pPr>
    </w:p>
    <w:p w14:paraId="235AB1AE" w14:textId="77777777" w:rsidR="00BC3FBB" w:rsidRDefault="00BC3FBB">
      <w:pPr>
        <w:spacing w:after="160" w:line="259" w:lineRule="auto"/>
        <w:ind w:left="0" w:firstLine="0"/>
        <w:jc w:val="left"/>
        <w:rPr>
          <w:b/>
          <w:szCs w:val="20"/>
          <w:lang w:val="es-MX" w:eastAsia="es-MX"/>
        </w:rPr>
      </w:pPr>
      <w:r>
        <w:rPr>
          <w:b/>
          <w:szCs w:val="20"/>
          <w:lang w:val="es-MX" w:eastAsia="es-MX"/>
        </w:rPr>
        <w:br w:type="page"/>
      </w:r>
    </w:p>
    <w:p w14:paraId="18345528" w14:textId="1D80F151" w:rsidR="00BC3FBB" w:rsidRPr="009F6C2E" w:rsidRDefault="00BC3FBB" w:rsidP="00BC3FBB">
      <w:pPr>
        <w:autoSpaceDE w:val="0"/>
        <w:autoSpaceDN w:val="0"/>
        <w:adjustRightInd w:val="0"/>
        <w:rPr>
          <w:szCs w:val="20"/>
          <w:lang w:val="es-MX" w:eastAsia="es-MX"/>
        </w:rPr>
      </w:pPr>
      <w:r w:rsidRPr="009F6C2E">
        <w:rPr>
          <w:b/>
          <w:szCs w:val="20"/>
          <w:lang w:val="es-MX" w:eastAsia="es-MX"/>
        </w:rPr>
        <w:lastRenderedPageBreak/>
        <w:t xml:space="preserve">Competencia No.: </w:t>
      </w:r>
      <w:r w:rsidRPr="009F6C2E">
        <w:rPr>
          <w:szCs w:val="20"/>
          <w:lang w:val="es-MX" w:eastAsia="es-MX"/>
        </w:rPr>
        <w:t xml:space="preserve"> </w:t>
      </w:r>
      <w:r>
        <w:rPr>
          <w:szCs w:val="20"/>
          <w:lang w:val="es-MX" w:eastAsia="es-MX"/>
        </w:rPr>
        <w:t xml:space="preserve">2. </w:t>
      </w:r>
      <w:r w:rsidRPr="00BC3FBB">
        <w:rPr>
          <w:szCs w:val="20"/>
          <w:lang w:val="es-MX" w:eastAsia="es-MX"/>
        </w:rPr>
        <w:t>Elementos químicos y su clasificación</w:t>
      </w:r>
    </w:p>
    <w:p w14:paraId="2AB3A930" w14:textId="6E8BEED1" w:rsidR="00BC3FBB" w:rsidRPr="00FA1CF7" w:rsidRDefault="00BC3FBB" w:rsidP="00FA1CF7">
      <w:pPr>
        <w:autoSpaceDE w:val="0"/>
        <w:autoSpaceDN w:val="0"/>
        <w:adjustRightInd w:val="0"/>
        <w:spacing w:after="0" w:line="240" w:lineRule="auto"/>
        <w:ind w:left="0" w:firstLine="0"/>
        <w:jc w:val="left"/>
      </w:pPr>
      <w:r w:rsidRPr="009F6C2E">
        <w:rPr>
          <w:b/>
          <w:szCs w:val="20"/>
          <w:lang w:val="es-MX" w:eastAsia="es-MX"/>
        </w:rPr>
        <w:t xml:space="preserve">Descripción: </w:t>
      </w:r>
      <w:r w:rsidR="00FA1CF7">
        <w:t>Analiza el comportamiento de los elementos químicos en la tabla periódica moderna para distinguir los beneficios y riesgos asociados en el ámbito ambiental y económico.</w:t>
      </w:r>
    </w:p>
    <w:p w14:paraId="496E5F1E" w14:textId="77777777" w:rsidR="00BC3FBB" w:rsidRPr="009F6C2E" w:rsidRDefault="00BC3FBB" w:rsidP="00BC3FBB">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BC3FBB" w:rsidRPr="009F6C2E" w14:paraId="622E8B8C" w14:textId="77777777" w:rsidTr="00917562">
        <w:tc>
          <w:tcPr>
            <w:tcW w:w="3225" w:type="dxa"/>
            <w:vAlign w:val="center"/>
          </w:tcPr>
          <w:p w14:paraId="2A43E315"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096B66A9"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784E268D"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6929E229"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06D63150"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BC3FBB" w:rsidRPr="009F6C2E" w14:paraId="79968562" w14:textId="77777777" w:rsidTr="00917562">
        <w:tc>
          <w:tcPr>
            <w:tcW w:w="3225" w:type="dxa"/>
          </w:tcPr>
          <w:p w14:paraId="2EAC709F" w14:textId="77777777" w:rsidR="00BC3FBB" w:rsidRPr="009F6C2E" w:rsidRDefault="00BC3FBB" w:rsidP="00917562">
            <w:pPr>
              <w:autoSpaceDE w:val="0"/>
              <w:autoSpaceDN w:val="0"/>
              <w:adjustRightInd w:val="0"/>
              <w:ind w:left="0" w:firstLine="0"/>
              <w:rPr>
                <w:szCs w:val="20"/>
                <w:lang w:val="es-MX" w:eastAsia="es-MX"/>
              </w:rPr>
            </w:pPr>
          </w:p>
          <w:p w14:paraId="74270005"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2.1. Características de la clasificación  </w:t>
            </w:r>
          </w:p>
          <w:p w14:paraId="1738B29C"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periódica moderna de los elementos.  </w:t>
            </w:r>
          </w:p>
          <w:p w14:paraId="7528C8A2"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2.1.1. Tabla periódica larga y tabla  </w:t>
            </w:r>
          </w:p>
          <w:p w14:paraId="439A3E79" w14:textId="77777777" w:rsidR="00BC3FBB" w:rsidRDefault="00BC3FBB" w:rsidP="00BC3FBB">
            <w:pPr>
              <w:autoSpaceDE w:val="0"/>
              <w:autoSpaceDN w:val="0"/>
              <w:adjustRightInd w:val="0"/>
              <w:rPr>
                <w:szCs w:val="20"/>
                <w:lang w:val="es-MX" w:eastAsia="es-MX"/>
              </w:rPr>
            </w:pPr>
            <w:r w:rsidRPr="00BC3FBB">
              <w:rPr>
                <w:szCs w:val="20"/>
                <w:lang w:val="es-MX" w:eastAsia="es-MX"/>
              </w:rPr>
              <w:t>cuántica.</w:t>
            </w:r>
          </w:p>
          <w:p w14:paraId="5F950363"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2.2. Propiedades atómicas y su variación  </w:t>
            </w:r>
          </w:p>
          <w:p w14:paraId="72AFE4FF"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periódica.  </w:t>
            </w:r>
          </w:p>
          <w:p w14:paraId="60F10A63"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 2.2.1. Carga nuclear efectiva.  </w:t>
            </w:r>
          </w:p>
          <w:p w14:paraId="1A286CA1"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 2.2.2. Radio atómico, radio covalente,  </w:t>
            </w:r>
          </w:p>
          <w:p w14:paraId="1BDC2F36"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radio iónico.  </w:t>
            </w:r>
          </w:p>
          <w:p w14:paraId="690BF279"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 2.2.3. Energía de ionización.  </w:t>
            </w:r>
          </w:p>
          <w:p w14:paraId="0A61ED38"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 2.2.4. Afinidad electrónica.  </w:t>
            </w:r>
          </w:p>
          <w:p w14:paraId="69D627FA"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 2.2.5. Número de oxidación.  </w:t>
            </w:r>
          </w:p>
          <w:p w14:paraId="57C88938"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 2.2.6. Electronegatividad.  </w:t>
            </w:r>
          </w:p>
          <w:p w14:paraId="43451CA9"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2.3. Aplicación: Impacto económico o  </w:t>
            </w:r>
          </w:p>
          <w:p w14:paraId="4D6947C6"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ambiental de algunos elementos.  </w:t>
            </w:r>
          </w:p>
          <w:p w14:paraId="5AF3629A"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 2.3.1. Abundancia de los elementos en  </w:t>
            </w:r>
          </w:p>
          <w:p w14:paraId="461A8875"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la naturaleza.  </w:t>
            </w:r>
          </w:p>
          <w:p w14:paraId="02F1DA88"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 2.3.2. Elementos de importancia  </w:t>
            </w:r>
          </w:p>
          <w:p w14:paraId="135947B6" w14:textId="77777777" w:rsidR="00BC3FBB" w:rsidRPr="00BC3FBB" w:rsidRDefault="00BC3FBB" w:rsidP="00BC3FBB">
            <w:pPr>
              <w:autoSpaceDE w:val="0"/>
              <w:autoSpaceDN w:val="0"/>
              <w:adjustRightInd w:val="0"/>
              <w:rPr>
                <w:szCs w:val="20"/>
                <w:lang w:val="es-MX" w:eastAsia="es-MX"/>
              </w:rPr>
            </w:pPr>
            <w:r w:rsidRPr="00BC3FBB">
              <w:rPr>
                <w:szCs w:val="20"/>
                <w:lang w:val="es-MX" w:eastAsia="es-MX"/>
              </w:rPr>
              <w:t xml:space="preserve">económica.  </w:t>
            </w:r>
          </w:p>
          <w:p w14:paraId="0DDCD601" w14:textId="6320BC5A" w:rsidR="00BC3FBB" w:rsidRPr="009F6C2E" w:rsidRDefault="00BC3FBB" w:rsidP="00BC3FBB">
            <w:pPr>
              <w:autoSpaceDE w:val="0"/>
              <w:autoSpaceDN w:val="0"/>
              <w:adjustRightInd w:val="0"/>
              <w:rPr>
                <w:szCs w:val="20"/>
                <w:lang w:val="es-MX" w:eastAsia="es-MX"/>
              </w:rPr>
            </w:pPr>
            <w:r w:rsidRPr="00BC3FBB">
              <w:rPr>
                <w:szCs w:val="20"/>
                <w:lang w:val="es-MX" w:eastAsia="es-MX"/>
              </w:rPr>
              <w:t xml:space="preserve"> 2.3.3. Elementos contaminantes.</w:t>
            </w:r>
          </w:p>
        </w:tc>
        <w:tc>
          <w:tcPr>
            <w:tcW w:w="3256" w:type="dxa"/>
          </w:tcPr>
          <w:p w14:paraId="6C0AAB2B" w14:textId="77777777" w:rsidR="00BC3FBB" w:rsidRPr="009F6C2E" w:rsidRDefault="00BC3FBB" w:rsidP="00917562">
            <w:pPr>
              <w:autoSpaceDE w:val="0"/>
              <w:autoSpaceDN w:val="0"/>
              <w:adjustRightInd w:val="0"/>
              <w:spacing w:after="0" w:line="240" w:lineRule="auto"/>
              <w:ind w:left="0" w:firstLine="0"/>
              <w:rPr>
                <w:rFonts w:eastAsiaTheme="minorEastAsia"/>
                <w:color w:val="auto"/>
                <w:szCs w:val="20"/>
                <w:lang w:val="es-MX"/>
              </w:rPr>
            </w:pPr>
          </w:p>
          <w:p w14:paraId="38D833B4" w14:textId="77777777" w:rsidR="007A6D9D" w:rsidRDefault="007A6D9D" w:rsidP="00917562">
            <w:pPr>
              <w:autoSpaceDE w:val="0"/>
              <w:autoSpaceDN w:val="0"/>
              <w:adjustRightInd w:val="0"/>
              <w:spacing w:after="0" w:line="240" w:lineRule="auto"/>
              <w:ind w:left="0" w:firstLine="0"/>
              <w:rPr>
                <w:rFonts w:eastAsiaTheme="minorEastAsia"/>
                <w:color w:val="auto"/>
                <w:szCs w:val="20"/>
              </w:rPr>
            </w:pPr>
            <w:r w:rsidRPr="007A6D9D">
              <w:rPr>
                <w:rFonts w:eastAsiaTheme="minorEastAsia"/>
                <w:color w:val="auto"/>
                <w:szCs w:val="20"/>
              </w:rPr>
              <w:sym w:font="Symbol" w:char="F0B7"/>
            </w:r>
            <w:r w:rsidRPr="007A6D9D">
              <w:rPr>
                <w:rFonts w:eastAsiaTheme="minorEastAsia"/>
                <w:color w:val="auto"/>
                <w:szCs w:val="20"/>
              </w:rPr>
              <w:t xml:space="preserve"> Buscar información sobre las diferentes clasificaciones de los elementos hasta la tabla periódica moderna. </w:t>
            </w:r>
          </w:p>
          <w:p w14:paraId="2DC2210E" w14:textId="77777777" w:rsidR="007A6D9D" w:rsidRDefault="007A6D9D" w:rsidP="00917562">
            <w:pPr>
              <w:autoSpaceDE w:val="0"/>
              <w:autoSpaceDN w:val="0"/>
              <w:adjustRightInd w:val="0"/>
              <w:spacing w:after="0" w:line="240" w:lineRule="auto"/>
              <w:ind w:left="0" w:firstLine="0"/>
              <w:rPr>
                <w:rFonts w:eastAsiaTheme="minorEastAsia"/>
                <w:color w:val="auto"/>
                <w:szCs w:val="20"/>
              </w:rPr>
            </w:pPr>
            <w:r w:rsidRPr="007A6D9D">
              <w:rPr>
                <w:rFonts w:eastAsiaTheme="minorEastAsia"/>
                <w:color w:val="auto"/>
                <w:szCs w:val="20"/>
              </w:rPr>
              <w:sym w:font="Symbol" w:char="F0B7"/>
            </w:r>
            <w:r w:rsidRPr="007A6D9D">
              <w:rPr>
                <w:rFonts w:eastAsiaTheme="minorEastAsia"/>
                <w:color w:val="auto"/>
                <w:szCs w:val="20"/>
              </w:rPr>
              <w:t xml:space="preserve"> Discernir grupalmente la evolución de la clasificación de los elementos. </w:t>
            </w:r>
          </w:p>
          <w:p w14:paraId="05EBAD6E" w14:textId="77777777" w:rsidR="007A6D9D" w:rsidRDefault="007A6D9D" w:rsidP="00917562">
            <w:pPr>
              <w:autoSpaceDE w:val="0"/>
              <w:autoSpaceDN w:val="0"/>
              <w:adjustRightInd w:val="0"/>
              <w:spacing w:after="0" w:line="240" w:lineRule="auto"/>
              <w:ind w:left="0" w:firstLine="0"/>
              <w:rPr>
                <w:rFonts w:eastAsiaTheme="minorEastAsia"/>
                <w:color w:val="auto"/>
                <w:szCs w:val="20"/>
              </w:rPr>
            </w:pPr>
            <w:r w:rsidRPr="007A6D9D">
              <w:rPr>
                <w:rFonts w:eastAsiaTheme="minorEastAsia"/>
                <w:color w:val="auto"/>
                <w:szCs w:val="20"/>
              </w:rPr>
              <w:sym w:font="Symbol" w:char="F0B7"/>
            </w:r>
            <w:r w:rsidRPr="007A6D9D">
              <w:rPr>
                <w:rFonts w:eastAsiaTheme="minorEastAsia"/>
                <w:color w:val="auto"/>
                <w:szCs w:val="20"/>
              </w:rPr>
              <w:t xml:space="preserve"> Identificar las características de los elementos más importantes utilizados en la industria. </w:t>
            </w:r>
          </w:p>
          <w:p w14:paraId="00A0CBEF" w14:textId="77777777" w:rsidR="007A6D9D" w:rsidRDefault="007A6D9D" w:rsidP="00917562">
            <w:pPr>
              <w:autoSpaceDE w:val="0"/>
              <w:autoSpaceDN w:val="0"/>
              <w:adjustRightInd w:val="0"/>
              <w:spacing w:after="0" w:line="240" w:lineRule="auto"/>
              <w:ind w:left="0" w:firstLine="0"/>
              <w:rPr>
                <w:rFonts w:eastAsiaTheme="minorEastAsia"/>
                <w:color w:val="auto"/>
                <w:szCs w:val="20"/>
              </w:rPr>
            </w:pPr>
            <w:r w:rsidRPr="007A6D9D">
              <w:rPr>
                <w:rFonts w:eastAsiaTheme="minorEastAsia"/>
                <w:color w:val="auto"/>
                <w:szCs w:val="20"/>
              </w:rPr>
              <w:sym w:font="Symbol" w:char="F0B7"/>
            </w:r>
            <w:r w:rsidRPr="007A6D9D">
              <w:rPr>
                <w:rFonts w:eastAsiaTheme="minorEastAsia"/>
                <w:color w:val="auto"/>
                <w:szCs w:val="20"/>
              </w:rPr>
              <w:t xml:space="preserve"> Definir los términos de las propiedades de la tabla periódica. </w:t>
            </w:r>
            <w:r w:rsidRPr="007A6D9D">
              <w:rPr>
                <w:rFonts w:eastAsiaTheme="minorEastAsia"/>
                <w:color w:val="auto"/>
                <w:szCs w:val="20"/>
              </w:rPr>
              <w:sym w:font="Symbol" w:char="F0B7"/>
            </w:r>
            <w:r w:rsidRPr="007A6D9D">
              <w:rPr>
                <w:rFonts w:eastAsiaTheme="minorEastAsia"/>
                <w:color w:val="auto"/>
                <w:szCs w:val="20"/>
              </w:rPr>
              <w:t xml:space="preserve"> Utilizar TIC’s para consultar las propiedades de los elementos. </w:t>
            </w:r>
          </w:p>
          <w:p w14:paraId="5812B6C8" w14:textId="77777777" w:rsidR="007A6D9D" w:rsidRDefault="007A6D9D" w:rsidP="00917562">
            <w:pPr>
              <w:autoSpaceDE w:val="0"/>
              <w:autoSpaceDN w:val="0"/>
              <w:adjustRightInd w:val="0"/>
              <w:spacing w:after="0" w:line="240" w:lineRule="auto"/>
              <w:ind w:left="0" w:firstLine="0"/>
              <w:rPr>
                <w:rFonts w:eastAsiaTheme="minorEastAsia"/>
                <w:color w:val="auto"/>
                <w:szCs w:val="20"/>
              </w:rPr>
            </w:pPr>
            <w:r w:rsidRPr="007A6D9D">
              <w:rPr>
                <w:rFonts w:eastAsiaTheme="minorEastAsia"/>
                <w:color w:val="auto"/>
                <w:szCs w:val="20"/>
              </w:rPr>
              <w:sym w:font="Symbol" w:char="F0B7"/>
            </w:r>
            <w:r w:rsidRPr="007A6D9D">
              <w:rPr>
                <w:rFonts w:eastAsiaTheme="minorEastAsia"/>
                <w:color w:val="auto"/>
                <w:szCs w:val="20"/>
              </w:rPr>
              <w:t xml:space="preserve"> Consultar en distintas fuentes los conceptos básicos de compuestos químicos. </w:t>
            </w:r>
          </w:p>
          <w:p w14:paraId="70558369" w14:textId="33BC40E7" w:rsidR="00BC3FBB" w:rsidRPr="009F6C2E" w:rsidRDefault="007A6D9D" w:rsidP="00917562">
            <w:pPr>
              <w:autoSpaceDE w:val="0"/>
              <w:autoSpaceDN w:val="0"/>
              <w:adjustRightInd w:val="0"/>
              <w:spacing w:after="0" w:line="240" w:lineRule="auto"/>
              <w:ind w:left="0" w:firstLine="0"/>
              <w:rPr>
                <w:rFonts w:eastAsiaTheme="minorEastAsia"/>
                <w:color w:val="auto"/>
                <w:szCs w:val="20"/>
                <w:lang w:val="es-MX"/>
              </w:rPr>
            </w:pPr>
            <w:r w:rsidRPr="007A6D9D">
              <w:rPr>
                <w:rFonts w:eastAsiaTheme="minorEastAsia"/>
                <w:color w:val="auto"/>
                <w:szCs w:val="20"/>
              </w:rPr>
              <w:sym w:font="Symbol" w:char="F0B7"/>
            </w:r>
            <w:r w:rsidRPr="007A6D9D">
              <w:rPr>
                <w:rFonts w:eastAsiaTheme="minorEastAsia"/>
                <w:color w:val="auto"/>
                <w:szCs w:val="20"/>
              </w:rPr>
              <w:t xml:space="preserve"> Aplicar la teoría de enlace de valencia para explicar la geometría en compuestos químicos.</w:t>
            </w:r>
          </w:p>
        </w:tc>
        <w:tc>
          <w:tcPr>
            <w:tcW w:w="2974" w:type="dxa"/>
          </w:tcPr>
          <w:p w14:paraId="1B9F377A" w14:textId="074B7034" w:rsidR="00BC3FBB" w:rsidRPr="00DF1D16" w:rsidRDefault="00BC3FBB" w:rsidP="00DF1D16">
            <w:pPr>
              <w:pStyle w:val="Prrafodelista"/>
              <w:autoSpaceDE w:val="0"/>
              <w:autoSpaceDN w:val="0"/>
              <w:adjustRightInd w:val="0"/>
              <w:ind w:left="208" w:hanging="208"/>
              <w:rPr>
                <w:szCs w:val="20"/>
                <w:lang w:val="es-MX" w:eastAsia="es-MX"/>
              </w:rPr>
            </w:pPr>
          </w:p>
          <w:p w14:paraId="7094AD68" w14:textId="77777777" w:rsidR="00DF1D16" w:rsidRPr="00DF1D16" w:rsidRDefault="00DF1D16">
            <w:pPr>
              <w:pStyle w:val="Prrafodelista"/>
              <w:numPr>
                <w:ilvl w:val="0"/>
                <w:numId w:val="11"/>
              </w:numPr>
              <w:autoSpaceDE w:val="0"/>
              <w:autoSpaceDN w:val="0"/>
              <w:adjustRightInd w:val="0"/>
              <w:ind w:left="208" w:hanging="208"/>
              <w:rPr>
                <w:szCs w:val="20"/>
                <w:lang w:val="es-MX" w:eastAsia="es-MX"/>
              </w:rPr>
            </w:pPr>
            <w:r w:rsidRPr="00DF1D16">
              <w:rPr>
                <w:szCs w:val="20"/>
                <w:lang w:val="es-MX" w:eastAsia="es-MX"/>
              </w:rPr>
              <w:t>Explicar mediante presentación visual la evolución histórica de las clasificaciones de los elementos hasta la tabla periódica moderna.</w:t>
            </w:r>
          </w:p>
          <w:p w14:paraId="12CD53CA" w14:textId="77777777" w:rsidR="00DF1D16" w:rsidRPr="00DF1D16" w:rsidRDefault="00DF1D16" w:rsidP="00DF1D16">
            <w:pPr>
              <w:autoSpaceDE w:val="0"/>
              <w:autoSpaceDN w:val="0"/>
              <w:adjustRightInd w:val="0"/>
              <w:ind w:left="208" w:hanging="208"/>
              <w:rPr>
                <w:szCs w:val="20"/>
                <w:lang w:val="es-MX" w:eastAsia="es-MX"/>
              </w:rPr>
            </w:pPr>
          </w:p>
          <w:p w14:paraId="6A14313D" w14:textId="77777777" w:rsidR="00DF1D16" w:rsidRPr="00DF1D16" w:rsidRDefault="00DF1D16">
            <w:pPr>
              <w:pStyle w:val="Prrafodelista"/>
              <w:numPr>
                <w:ilvl w:val="0"/>
                <w:numId w:val="11"/>
              </w:numPr>
              <w:autoSpaceDE w:val="0"/>
              <w:autoSpaceDN w:val="0"/>
              <w:adjustRightInd w:val="0"/>
              <w:ind w:left="208" w:hanging="208"/>
              <w:rPr>
                <w:szCs w:val="20"/>
                <w:lang w:val="es-MX" w:eastAsia="es-MX"/>
              </w:rPr>
            </w:pPr>
            <w:r w:rsidRPr="00DF1D16">
              <w:rPr>
                <w:szCs w:val="20"/>
                <w:lang w:val="es-MX" w:eastAsia="es-MX"/>
              </w:rPr>
              <w:t>Desarrollar sesiones de análisis guiado para interpretar las tendencias periódicas (radio atómico, energía de ionización, electronegatividad, etc.) utilizando ejemplos prácticos.</w:t>
            </w:r>
          </w:p>
          <w:p w14:paraId="23B1EE98" w14:textId="77777777" w:rsidR="00DF1D16" w:rsidRPr="00DF1D16" w:rsidRDefault="00DF1D16" w:rsidP="00DF1D16">
            <w:pPr>
              <w:autoSpaceDE w:val="0"/>
              <w:autoSpaceDN w:val="0"/>
              <w:adjustRightInd w:val="0"/>
              <w:ind w:left="208" w:hanging="208"/>
              <w:rPr>
                <w:szCs w:val="20"/>
                <w:lang w:val="es-MX" w:eastAsia="es-MX"/>
              </w:rPr>
            </w:pPr>
          </w:p>
          <w:p w14:paraId="7C1AF33D" w14:textId="77777777" w:rsidR="00DF1D16" w:rsidRPr="00DF1D16" w:rsidRDefault="00DF1D16">
            <w:pPr>
              <w:pStyle w:val="Prrafodelista"/>
              <w:numPr>
                <w:ilvl w:val="0"/>
                <w:numId w:val="11"/>
              </w:numPr>
              <w:autoSpaceDE w:val="0"/>
              <w:autoSpaceDN w:val="0"/>
              <w:adjustRightInd w:val="0"/>
              <w:ind w:left="208" w:hanging="208"/>
              <w:rPr>
                <w:szCs w:val="20"/>
                <w:lang w:val="es-MX" w:eastAsia="es-MX"/>
              </w:rPr>
            </w:pPr>
            <w:r w:rsidRPr="00DF1D16">
              <w:rPr>
                <w:szCs w:val="20"/>
                <w:lang w:val="es-MX" w:eastAsia="es-MX"/>
              </w:rPr>
              <w:t>Realizar ejercicios en clase con tablas periódicas interactivas para identificar variaciones en propiedades atómicas.</w:t>
            </w:r>
          </w:p>
          <w:p w14:paraId="30F269F1" w14:textId="77777777" w:rsidR="00DF1D16" w:rsidRPr="00DF1D16" w:rsidRDefault="00DF1D16" w:rsidP="00DF1D16">
            <w:pPr>
              <w:autoSpaceDE w:val="0"/>
              <w:autoSpaceDN w:val="0"/>
              <w:adjustRightInd w:val="0"/>
              <w:ind w:left="208" w:hanging="208"/>
              <w:rPr>
                <w:szCs w:val="20"/>
                <w:lang w:val="es-MX" w:eastAsia="es-MX"/>
              </w:rPr>
            </w:pPr>
          </w:p>
          <w:p w14:paraId="5ED702EA" w14:textId="77777777" w:rsidR="00DF1D16" w:rsidRPr="00DF1D16" w:rsidRDefault="00DF1D16">
            <w:pPr>
              <w:pStyle w:val="Prrafodelista"/>
              <w:numPr>
                <w:ilvl w:val="0"/>
                <w:numId w:val="11"/>
              </w:numPr>
              <w:autoSpaceDE w:val="0"/>
              <w:autoSpaceDN w:val="0"/>
              <w:adjustRightInd w:val="0"/>
              <w:ind w:left="208" w:hanging="208"/>
              <w:rPr>
                <w:szCs w:val="20"/>
                <w:lang w:val="es-MX" w:eastAsia="es-MX"/>
              </w:rPr>
            </w:pPr>
            <w:r w:rsidRPr="00DF1D16">
              <w:rPr>
                <w:szCs w:val="20"/>
                <w:lang w:val="es-MX" w:eastAsia="es-MX"/>
              </w:rPr>
              <w:t xml:space="preserve">Introducir y organizar la actividad de exposición por equipos: cada equipo investigará y presentará las </w:t>
            </w:r>
            <w:r w:rsidRPr="00DF1D16">
              <w:rPr>
                <w:szCs w:val="20"/>
                <w:lang w:val="es-MX" w:eastAsia="es-MX"/>
              </w:rPr>
              <w:lastRenderedPageBreak/>
              <w:t>características, aplicaciones y riesgos ambientales de una familia de la tabla periódica (grupos 1, 2, 13-18), incluyendo ejemplos industriales y experimentales.</w:t>
            </w:r>
          </w:p>
          <w:p w14:paraId="7997A5F8" w14:textId="77777777" w:rsidR="00DF1D16" w:rsidRPr="00DF1D16" w:rsidRDefault="00DF1D16" w:rsidP="00DF1D16">
            <w:pPr>
              <w:autoSpaceDE w:val="0"/>
              <w:autoSpaceDN w:val="0"/>
              <w:adjustRightInd w:val="0"/>
              <w:ind w:left="208" w:hanging="208"/>
              <w:rPr>
                <w:szCs w:val="20"/>
                <w:lang w:val="es-MX" w:eastAsia="es-MX"/>
              </w:rPr>
            </w:pPr>
          </w:p>
          <w:p w14:paraId="49C70890" w14:textId="77777777" w:rsidR="00DF1D16" w:rsidRPr="00DF1D16" w:rsidRDefault="00DF1D16">
            <w:pPr>
              <w:pStyle w:val="Prrafodelista"/>
              <w:numPr>
                <w:ilvl w:val="0"/>
                <w:numId w:val="11"/>
              </w:numPr>
              <w:autoSpaceDE w:val="0"/>
              <w:autoSpaceDN w:val="0"/>
              <w:adjustRightInd w:val="0"/>
              <w:ind w:left="208" w:hanging="208"/>
              <w:rPr>
                <w:szCs w:val="20"/>
                <w:lang w:val="es-MX" w:eastAsia="es-MX"/>
              </w:rPr>
            </w:pPr>
            <w:r w:rsidRPr="00DF1D16">
              <w:rPr>
                <w:szCs w:val="20"/>
                <w:lang w:val="es-MX" w:eastAsia="es-MX"/>
              </w:rPr>
              <w:t>Orientar el uso de TIC’s para consultar propiedades y realizar infografías o presentaciones interactivas sobre cada familia de elementos.</w:t>
            </w:r>
          </w:p>
          <w:p w14:paraId="73A064AF" w14:textId="77777777" w:rsidR="00DF1D16" w:rsidRPr="00DF1D16" w:rsidRDefault="00DF1D16" w:rsidP="00DF1D16">
            <w:pPr>
              <w:autoSpaceDE w:val="0"/>
              <w:autoSpaceDN w:val="0"/>
              <w:adjustRightInd w:val="0"/>
              <w:ind w:left="208" w:hanging="208"/>
              <w:rPr>
                <w:szCs w:val="20"/>
                <w:lang w:val="es-MX" w:eastAsia="es-MX"/>
              </w:rPr>
            </w:pPr>
          </w:p>
          <w:p w14:paraId="6B438EC0" w14:textId="77777777" w:rsidR="00DF1D16" w:rsidRPr="00DF1D16" w:rsidRDefault="00DF1D16">
            <w:pPr>
              <w:pStyle w:val="Prrafodelista"/>
              <w:numPr>
                <w:ilvl w:val="0"/>
                <w:numId w:val="11"/>
              </w:numPr>
              <w:autoSpaceDE w:val="0"/>
              <w:autoSpaceDN w:val="0"/>
              <w:adjustRightInd w:val="0"/>
              <w:ind w:left="208" w:hanging="208"/>
              <w:rPr>
                <w:szCs w:val="20"/>
                <w:lang w:val="es-MX" w:eastAsia="es-MX"/>
              </w:rPr>
            </w:pPr>
            <w:r w:rsidRPr="00DF1D16">
              <w:rPr>
                <w:szCs w:val="20"/>
                <w:lang w:val="es-MX" w:eastAsia="es-MX"/>
              </w:rPr>
              <w:t>Guiar discusiones grupales sobre el impacto económico y ambiental de elementos representativos, fomentando la reflexión crítica.</w:t>
            </w:r>
          </w:p>
          <w:p w14:paraId="19C83B49" w14:textId="77777777" w:rsidR="00DF1D16" w:rsidRPr="00DF1D16" w:rsidRDefault="00DF1D16" w:rsidP="00DF1D16">
            <w:pPr>
              <w:autoSpaceDE w:val="0"/>
              <w:autoSpaceDN w:val="0"/>
              <w:adjustRightInd w:val="0"/>
              <w:ind w:left="208" w:hanging="208"/>
              <w:rPr>
                <w:szCs w:val="20"/>
                <w:lang w:val="es-MX" w:eastAsia="es-MX"/>
              </w:rPr>
            </w:pPr>
          </w:p>
          <w:p w14:paraId="461FFF30" w14:textId="319729C6" w:rsidR="00BC3FBB" w:rsidRPr="00DF1D16" w:rsidRDefault="00DF1D16">
            <w:pPr>
              <w:pStyle w:val="Prrafodelista"/>
              <w:numPr>
                <w:ilvl w:val="0"/>
                <w:numId w:val="11"/>
              </w:numPr>
              <w:autoSpaceDE w:val="0"/>
              <w:autoSpaceDN w:val="0"/>
              <w:adjustRightInd w:val="0"/>
              <w:ind w:left="208" w:hanging="208"/>
              <w:rPr>
                <w:szCs w:val="20"/>
                <w:lang w:val="es-MX" w:eastAsia="es-MX"/>
              </w:rPr>
            </w:pPr>
            <w:r w:rsidRPr="00DF1D16">
              <w:rPr>
                <w:szCs w:val="20"/>
                <w:lang w:val="es-MX" w:eastAsia="es-MX"/>
              </w:rPr>
              <w:t>Supervisar la aplicación de la teoría de enlace de valencia para explicar geometrías en compuestos químicos relacionados con las familias estudiadas.</w:t>
            </w:r>
          </w:p>
        </w:tc>
        <w:tc>
          <w:tcPr>
            <w:tcW w:w="2408" w:type="dxa"/>
          </w:tcPr>
          <w:p w14:paraId="548DB34C" w14:textId="77777777" w:rsidR="00BC3FBB" w:rsidRPr="009F6C2E" w:rsidRDefault="00BC3FBB" w:rsidP="00917562">
            <w:pPr>
              <w:autoSpaceDE w:val="0"/>
              <w:autoSpaceDN w:val="0"/>
              <w:adjustRightInd w:val="0"/>
              <w:rPr>
                <w:szCs w:val="20"/>
                <w:lang w:val="es-MX" w:eastAsia="es-MX"/>
              </w:rPr>
            </w:pPr>
          </w:p>
          <w:p w14:paraId="4DAA3299" w14:textId="1E623226" w:rsidR="0012391E" w:rsidRDefault="0012391E" w:rsidP="00917562">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w:t>
            </w:r>
            <w:r>
              <w:rPr>
                <w:szCs w:val="20"/>
                <w:lang w:eastAsia="es-MX"/>
              </w:rPr>
              <w:t xml:space="preserve"> </w:t>
            </w:r>
            <w:r w:rsidRPr="0012391E">
              <w:rPr>
                <w:szCs w:val="20"/>
                <w:lang w:eastAsia="es-MX"/>
              </w:rPr>
              <w:t xml:space="preserve">Capacidad de análisis y síntesis. </w:t>
            </w:r>
          </w:p>
          <w:p w14:paraId="35E9B124" w14:textId="77777777" w:rsidR="0012391E" w:rsidRDefault="0012391E" w:rsidP="00917562">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Solución de Problemas. </w:t>
            </w:r>
          </w:p>
          <w:p w14:paraId="0F4D7DA5" w14:textId="77777777" w:rsidR="0012391E" w:rsidRDefault="0012391E" w:rsidP="00917562">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Habilidad para búsqueda de información. </w:t>
            </w:r>
          </w:p>
          <w:p w14:paraId="01993D55" w14:textId="6E67C7A0" w:rsidR="0012391E" w:rsidRDefault="0012391E" w:rsidP="00917562">
            <w:pPr>
              <w:autoSpaceDE w:val="0"/>
              <w:autoSpaceDN w:val="0"/>
              <w:adjustRightInd w:val="0"/>
              <w:rPr>
                <w:szCs w:val="20"/>
                <w:lang w:eastAsia="es-MX"/>
              </w:rPr>
            </w:pPr>
            <w:r w:rsidRPr="0012391E">
              <w:rPr>
                <w:szCs w:val="20"/>
                <w:lang w:eastAsia="es-MX"/>
              </w:rPr>
              <w:sym w:font="Symbol" w:char="F0B7"/>
            </w:r>
            <w:r>
              <w:rPr>
                <w:szCs w:val="20"/>
                <w:lang w:eastAsia="es-MX"/>
              </w:rPr>
              <w:t xml:space="preserve"> </w:t>
            </w:r>
            <w:r w:rsidRPr="0012391E">
              <w:rPr>
                <w:szCs w:val="20"/>
                <w:lang w:eastAsia="es-MX"/>
              </w:rPr>
              <w:t xml:space="preserve">Capacidad para trabajar en equipo. </w:t>
            </w:r>
          </w:p>
          <w:p w14:paraId="5B2442CC" w14:textId="2AD9D3A5" w:rsidR="00BC3FBB" w:rsidRPr="009F6C2E" w:rsidRDefault="0012391E" w:rsidP="00917562">
            <w:pPr>
              <w:autoSpaceDE w:val="0"/>
              <w:autoSpaceDN w:val="0"/>
              <w:adjustRightInd w:val="0"/>
              <w:rPr>
                <w:szCs w:val="20"/>
                <w:lang w:val="es-MX" w:eastAsia="es-MX"/>
              </w:rPr>
            </w:pPr>
            <w:r w:rsidRPr="0012391E">
              <w:rPr>
                <w:szCs w:val="20"/>
                <w:lang w:eastAsia="es-MX"/>
              </w:rPr>
              <w:sym w:font="Symbol" w:char="F0B7"/>
            </w:r>
            <w:r w:rsidRPr="0012391E">
              <w:rPr>
                <w:szCs w:val="20"/>
                <w:lang w:eastAsia="es-MX"/>
              </w:rPr>
              <w:t xml:space="preserve"> Comunicación oral y escrita.</w:t>
            </w:r>
          </w:p>
        </w:tc>
        <w:tc>
          <w:tcPr>
            <w:tcW w:w="1416" w:type="dxa"/>
            <w:shd w:val="clear" w:color="auto" w:fill="auto"/>
          </w:tcPr>
          <w:p w14:paraId="1923844C" w14:textId="77777777" w:rsidR="00BC3FBB" w:rsidRPr="009F6C2E" w:rsidRDefault="00BC3FBB" w:rsidP="00917562">
            <w:pPr>
              <w:autoSpaceDE w:val="0"/>
              <w:autoSpaceDN w:val="0"/>
              <w:adjustRightInd w:val="0"/>
              <w:rPr>
                <w:szCs w:val="20"/>
                <w:lang w:val="es-MX" w:eastAsia="es-MX"/>
              </w:rPr>
            </w:pPr>
          </w:p>
          <w:p w14:paraId="3CB5C317" w14:textId="77777777" w:rsidR="00BC3FBB" w:rsidRDefault="0012391E" w:rsidP="00917562">
            <w:pPr>
              <w:autoSpaceDE w:val="0"/>
              <w:autoSpaceDN w:val="0"/>
              <w:adjustRightInd w:val="0"/>
              <w:rPr>
                <w:szCs w:val="20"/>
                <w:lang w:val="es-MX" w:eastAsia="es-MX"/>
              </w:rPr>
            </w:pPr>
            <w:r>
              <w:rPr>
                <w:szCs w:val="20"/>
                <w:lang w:val="es-MX" w:eastAsia="es-MX"/>
              </w:rPr>
              <w:t>8T</w:t>
            </w:r>
          </w:p>
          <w:p w14:paraId="47707AC9" w14:textId="77777777" w:rsidR="0012391E" w:rsidRDefault="0012391E" w:rsidP="00917562">
            <w:pPr>
              <w:autoSpaceDE w:val="0"/>
              <w:autoSpaceDN w:val="0"/>
              <w:adjustRightInd w:val="0"/>
              <w:rPr>
                <w:szCs w:val="20"/>
                <w:lang w:val="es-MX" w:eastAsia="es-MX"/>
              </w:rPr>
            </w:pPr>
            <w:r>
              <w:rPr>
                <w:szCs w:val="20"/>
                <w:lang w:val="es-MX" w:eastAsia="es-MX"/>
              </w:rPr>
              <w:t>8P</w:t>
            </w:r>
          </w:p>
          <w:p w14:paraId="02971894" w14:textId="28B51EEF" w:rsidR="0012391E" w:rsidRPr="009F6C2E" w:rsidRDefault="0012391E" w:rsidP="00917562">
            <w:pPr>
              <w:autoSpaceDE w:val="0"/>
              <w:autoSpaceDN w:val="0"/>
              <w:adjustRightInd w:val="0"/>
              <w:rPr>
                <w:szCs w:val="20"/>
                <w:lang w:val="es-MX" w:eastAsia="es-MX"/>
              </w:rPr>
            </w:pPr>
          </w:p>
        </w:tc>
      </w:tr>
    </w:tbl>
    <w:p w14:paraId="1E87F379" w14:textId="77777777" w:rsidR="00BC3FBB" w:rsidRPr="009F6C2E" w:rsidRDefault="00BC3FBB" w:rsidP="00BC3FBB">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BC3FBB" w:rsidRPr="009F6C2E" w14:paraId="74A167F6" w14:textId="77777777" w:rsidTr="00917562">
        <w:trPr>
          <w:tblHeader/>
        </w:trPr>
        <w:tc>
          <w:tcPr>
            <w:tcW w:w="10632" w:type="dxa"/>
            <w:vAlign w:val="center"/>
          </w:tcPr>
          <w:p w14:paraId="60941E87" w14:textId="05FC2B24"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2D641C60" w14:textId="360FAF2A" w:rsidR="00BC3FBB" w:rsidRPr="009F6C2E" w:rsidRDefault="00BC3FBB" w:rsidP="00917562">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BC3FBB" w:rsidRPr="009F6C2E" w14:paraId="78FD1D38" w14:textId="77777777" w:rsidTr="00917562">
        <w:tc>
          <w:tcPr>
            <w:tcW w:w="10632" w:type="dxa"/>
          </w:tcPr>
          <w:p w14:paraId="6F1E4771" w14:textId="77777777" w:rsidR="00BC3FBB" w:rsidRPr="009F6C2E" w:rsidRDefault="00BC3FBB">
            <w:pPr>
              <w:pStyle w:val="Encabezado"/>
              <w:numPr>
                <w:ilvl w:val="0"/>
                <w:numId w:val="14"/>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77A7BCA6" w14:textId="6594FE64" w:rsidR="00BC3FBB" w:rsidRPr="009F6C2E" w:rsidRDefault="00A754E1" w:rsidP="00917562">
            <w:pPr>
              <w:autoSpaceDE w:val="0"/>
              <w:autoSpaceDN w:val="0"/>
              <w:adjustRightInd w:val="0"/>
              <w:jc w:val="center"/>
              <w:rPr>
                <w:szCs w:val="20"/>
                <w:lang w:val="es-MX" w:eastAsia="es-MX"/>
              </w:rPr>
            </w:pPr>
            <w:r>
              <w:rPr>
                <w:szCs w:val="20"/>
                <w:lang w:val="es-MX" w:eastAsia="es-MX"/>
              </w:rPr>
              <w:t>10</w:t>
            </w:r>
            <w:r w:rsidR="00BC3FBB" w:rsidRPr="009F6C2E">
              <w:rPr>
                <w:szCs w:val="20"/>
                <w:lang w:val="es-MX" w:eastAsia="es-MX"/>
              </w:rPr>
              <w:t>%</w:t>
            </w:r>
          </w:p>
        </w:tc>
      </w:tr>
      <w:tr w:rsidR="00BC3FBB" w:rsidRPr="009F6C2E" w14:paraId="12840A8A" w14:textId="77777777" w:rsidTr="00917562">
        <w:tc>
          <w:tcPr>
            <w:tcW w:w="10632" w:type="dxa"/>
          </w:tcPr>
          <w:p w14:paraId="2156E35C" w14:textId="77777777" w:rsidR="00BC3FBB" w:rsidRPr="009F6C2E" w:rsidRDefault="00BC3FBB">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xml:space="preserve">. Pregunta integrando conocimientos de otras asignaturas o de casos anteriores de la misma asignatura. Presenta otros puntos de vista que complementan al </w:t>
            </w:r>
            <w:r w:rsidRPr="009F6C2E">
              <w:rPr>
                <w:rFonts w:ascii="Arial" w:hAnsi="Arial" w:cs="Arial"/>
                <w:sz w:val="20"/>
                <w:szCs w:val="20"/>
              </w:rPr>
              <w:lastRenderedPageBreak/>
              <w:t>presentado en la clase. Presenta fuentes de información adicionales (Internet, documentales), usa más bibliografía, consulta fuentes en un segundo idioma, etc.</w:t>
            </w:r>
          </w:p>
        </w:tc>
        <w:tc>
          <w:tcPr>
            <w:tcW w:w="2551" w:type="dxa"/>
            <w:vAlign w:val="center"/>
          </w:tcPr>
          <w:p w14:paraId="1D5CF732" w14:textId="29C1ED23" w:rsidR="00BC3FBB" w:rsidRPr="009F6C2E" w:rsidRDefault="00A754E1" w:rsidP="00917562">
            <w:pPr>
              <w:autoSpaceDE w:val="0"/>
              <w:autoSpaceDN w:val="0"/>
              <w:adjustRightInd w:val="0"/>
              <w:jc w:val="center"/>
              <w:rPr>
                <w:szCs w:val="20"/>
                <w:lang w:val="es-MX" w:eastAsia="es-MX"/>
              </w:rPr>
            </w:pPr>
            <w:r>
              <w:rPr>
                <w:szCs w:val="20"/>
                <w:lang w:val="es-MX" w:eastAsia="es-MX"/>
              </w:rPr>
              <w:lastRenderedPageBreak/>
              <w:t>25</w:t>
            </w:r>
            <w:r w:rsidR="00BC3FBB" w:rsidRPr="009F6C2E">
              <w:rPr>
                <w:szCs w:val="20"/>
                <w:lang w:val="es-MX" w:eastAsia="es-MX"/>
              </w:rPr>
              <w:t>%</w:t>
            </w:r>
          </w:p>
        </w:tc>
      </w:tr>
      <w:tr w:rsidR="00BC3FBB" w:rsidRPr="009F6C2E" w14:paraId="22BDFBB6" w14:textId="77777777" w:rsidTr="00917562">
        <w:tc>
          <w:tcPr>
            <w:tcW w:w="10632" w:type="dxa"/>
          </w:tcPr>
          <w:p w14:paraId="6E950DA5" w14:textId="77777777" w:rsidR="00BC3FBB" w:rsidRPr="009F6C2E" w:rsidRDefault="00BC3FBB">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7397803" w14:textId="3EA7C457" w:rsidR="00BC3FBB" w:rsidRPr="009F6C2E" w:rsidRDefault="00A754E1" w:rsidP="00917562">
            <w:pPr>
              <w:autoSpaceDE w:val="0"/>
              <w:autoSpaceDN w:val="0"/>
              <w:adjustRightInd w:val="0"/>
              <w:jc w:val="center"/>
              <w:rPr>
                <w:szCs w:val="20"/>
                <w:lang w:val="es-MX" w:eastAsia="es-MX"/>
              </w:rPr>
            </w:pPr>
            <w:r>
              <w:rPr>
                <w:szCs w:val="20"/>
                <w:lang w:val="es-MX" w:eastAsia="es-MX"/>
              </w:rPr>
              <w:t>10</w:t>
            </w:r>
            <w:r w:rsidR="00BC3FBB" w:rsidRPr="009F6C2E">
              <w:rPr>
                <w:szCs w:val="20"/>
                <w:lang w:val="es-MX" w:eastAsia="es-MX"/>
              </w:rPr>
              <w:t>%</w:t>
            </w:r>
          </w:p>
        </w:tc>
      </w:tr>
      <w:tr w:rsidR="00BC3FBB" w:rsidRPr="009F6C2E" w14:paraId="2185E1F7" w14:textId="77777777" w:rsidTr="00917562">
        <w:tc>
          <w:tcPr>
            <w:tcW w:w="10632" w:type="dxa"/>
          </w:tcPr>
          <w:p w14:paraId="6D6E28D1" w14:textId="77777777" w:rsidR="00BC3FBB" w:rsidRPr="009F6C2E" w:rsidRDefault="00BC3FBB">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620C081" w14:textId="1F662CAF" w:rsidR="00BC3FBB" w:rsidRPr="009F6C2E" w:rsidRDefault="00A754E1" w:rsidP="00917562">
            <w:pPr>
              <w:autoSpaceDE w:val="0"/>
              <w:autoSpaceDN w:val="0"/>
              <w:adjustRightInd w:val="0"/>
              <w:jc w:val="center"/>
              <w:rPr>
                <w:szCs w:val="20"/>
                <w:lang w:val="es-MX" w:eastAsia="es-MX"/>
              </w:rPr>
            </w:pPr>
            <w:r>
              <w:rPr>
                <w:szCs w:val="20"/>
                <w:lang w:val="es-MX" w:eastAsia="es-MX"/>
              </w:rPr>
              <w:t>20</w:t>
            </w:r>
            <w:r w:rsidR="00BC3FBB" w:rsidRPr="009F6C2E">
              <w:rPr>
                <w:szCs w:val="20"/>
                <w:lang w:val="es-MX" w:eastAsia="es-MX"/>
              </w:rPr>
              <w:t>%</w:t>
            </w:r>
          </w:p>
        </w:tc>
      </w:tr>
      <w:tr w:rsidR="00BC3FBB" w:rsidRPr="009F6C2E" w14:paraId="1DF642A6" w14:textId="77777777" w:rsidTr="00917562">
        <w:tc>
          <w:tcPr>
            <w:tcW w:w="10632" w:type="dxa"/>
          </w:tcPr>
          <w:p w14:paraId="283A970D" w14:textId="77777777" w:rsidR="00BC3FBB" w:rsidRPr="009F6C2E" w:rsidRDefault="00BC3FBB">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6AC18AC9" w14:textId="1481C3A4" w:rsidR="00BC3FBB" w:rsidRPr="009F6C2E" w:rsidRDefault="00A754E1" w:rsidP="00917562">
            <w:pPr>
              <w:autoSpaceDE w:val="0"/>
              <w:autoSpaceDN w:val="0"/>
              <w:adjustRightInd w:val="0"/>
              <w:jc w:val="center"/>
              <w:rPr>
                <w:szCs w:val="20"/>
                <w:lang w:val="es-MX" w:eastAsia="es-MX"/>
              </w:rPr>
            </w:pPr>
            <w:r>
              <w:rPr>
                <w:szCs w:val="20"/>
                <w:lang w:val="es-MX" w:eastAsia="es-MX"/>
              </w:rPr>
              <w:t>10</w:t>
            </w:r>
            <w:r w:rsidR="00BC3FBB" w:rsidRPr="009F6C2E">
              <w:rPr>
                <w:szCs w:val="20"/>
                <w:lang w:val="es-MX" w:eastAsia="es-MX"/>
              </w:rPr>
              <w:t>%</w:t>
            </w:r>
          </w:p>
        </w:tc>
      </w:tr>
      <w:tr w:rsidR="00BC3FBB" w:rsidRPr="009F6C2E" w14:paraId="7B95FD90" w14:textId="77777777" w:rsidTr="00917562">
        <w:tc>
          <w:tcPr>
            <w:tcW w:w="10632" w:type="dxa"/>
          </w:tcPr>
          <w:p w14:paraId="0B6796ED" w14:textId="77777777" w:rsidR="00BC3FBB" w:rsidRPr="009F6C2E" w:rsidRDefault="00BC3FBB">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015B38D" w14:textId="5DAE3EAA" w:rsidR="00BC3FBB" w:rsidRPr="009F6C2E" w:rsidRDefault="00A754E1" w:rsidP="00917562">
            <w:pPr>
              <w:autoSpaceDE w:val="0"/>
              <w:autoSpaceDN w:val="0"/>
              <w:adjustRightInd w:val="0"/>
              <w:jc w:val="center"/>
              <w:rPr>
                <w:szCs w:val="20"/>
                <w:lang w:val="es-MX" w:eastAsia="es-MX"/>
              </w:rPr>
            </w:pPr>
            <w:r>
              <w:rPr>
                <w:szCs w:val="20"/>
                <w:lang w:val="es-MX" w:eastAsia="es-MX"/>
              </w:rPr>
              <w:t>25</w:t>
            </w:r>
            <w:r w:rsidR="00BC3FBB" w:rsidRPr="009F6C2E">
              <w:rPr>
                <w:szCs w:val="20"/>
                <w:lang w:val="es-MX" w:eastAsia="es-MX"/>
              </w:rPr>
              <w:t>%</w:t>
            </w:r>
          </w:p>
        </w:tc>
      </w:tr>
    </w:tbl>
    <w:p w14:paraId="442D793E" w14:textId="77777777" w:rsidR="00BC3FBB" w:rsidRPr="009F6C2E" w:rsidRDefault="00BC3FBB" w:rsidP="00BC3FBB">
      <w:pPr>
        <w:autoSpaceDE w:val="0"/>
        <w:autoSpaceDN w:val="0"/>
        <w:adjustRightInd w:val="0"/>
        <w:spacing w:after="80"/>
        <w:ind w:left="0" w:firstLine="0"/>
        <w:rPr>
          <w:b/>
          <w:szCs w:val="20"/>
          <w:lang w:val="es-MX" w:eastAsia="es-MX"/>
        </w:rPr>
      </w:pPr>
    </w:p>
    <w:p w14:paraId="1F912A26" w14:textId="7B5BA5FF" w:rsidR="00BC3FBB" w:rsidRPr="009F6C2E" w:rsidRDefault="00BC3FBB" w:rsidP="00BC3FBB">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BC3FBB" w:rsidRPr="009F6C2E" w14:paraId="59014738" w14:textId="77777777" w:rsidTr="00917562">
        <w:tc>
          <w:tcPr>
            <w:tcW w:w="3508" w:type="dxa"/>
            <w:shd w:val="clear" w:color="auto" w:fill="auto"/>
            <w:vAlign w:val="center"/>
          </w:tcPr>
          <w:p w14:paraId="1F0AB97E"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797AC766"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6408FD5"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25DAE148"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BC3FBB" w:rsidRPr="009F6C2E" w14:paraId="0D713585" w14:textId="77777777" w:rsidTr="00917562">
        <w:tc>
          <w:tcPr>
            <w:tcW w:w="3508" w:type="dxa"/>
            <w:vMerge w:val="restart"/>
            <w:shd w:val="clear" w:color="auto" w:fill="auto"/>
          </w:tcPr>
          <w:p w14:paraId="211614CD" w14:textId="77777777" w:rsidR="00BC3FBB" w:rsidRPr="009F6C2E" w:rsidRDefault="00BC3FBB" w:rsidP="00917562">
            <w:pPr>
              <w:autoSpaceDE w:val="0"/>
              <w:autoSpaceDN w:val="0"/>
              <w:adjustRightInd w:val="0"/>
              <w:rPr>
                <w:szCs w:val="20"/>
                <w:lang w:val="es-MX" w:eastAsia="es-MX"/>
              </w:rPr>
            </w:pPr>
          </w:p>
          <w:p w14:paraId="6728ADB3" w14:textId="77777777" w:rsidR="00BC3FBB" w:rsidRPr="009F6C2E" w:rsidRDefault="00BC3FBB" w:rsidP="00917562">
            <w:pPr>
              <w:autoSpaceDE w:val="0"/>
              <w:autoSpaceDN w:val="0"/>
              <w:adjustRightInd w:val="0"/>
              <w:rPr>
                <w:szCs w:val="20"/>
                <w:lang w:val="es-MX" w:eastAsia="es-MX"/>
              </w:rPr>
            </w:pPr>
          </w:p>
          <w:p w14:paraId="1E9C92D5" w14:textId="77777777" w:rsidR="00BC3FBB" w:rsidRPr="009F6C2E" w:rsidRDefault="00BC3FBB" w:rsidP="00917562">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77B9B0F2"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29C61D44" w14:textId="77777777" w:rsidR="00BC3FBB" w:rsidRPr="009F6C2E" w:rsidRDefault="00BC3FBB" w:rsidP="00917562">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305D7C2A" w14:textId="77777777" w:rsidR="00BC3FBB" w:rsidRPr="009F6C2E" w:rsidRDefault="00BC3FBB" w:rsidP="00917562">
            <w:pPr>
              <w:rPr>
                <w:szCs w:val="20"/>
              </w:rPr>
            </w:pPr>
            <w:r w:rsidRPr="009F6C2E">
              <w:rPr>
                <w:szCs w:val="20"/>
              </w:rPr>
              <w:t>100-95</w:t>
            </w:r>
          </w:p>
        </w:tc>
      </w:tr>
      <w:tr w:rsidR="00BC3FBB" w:rsidRPr="009F6C2E" w14:paraId="56C71093" w14:textId="77777777" w:rsidTr="00917562">
        <w:tc>
          <w:tcPr>
            <w:tcW w:w="3508" w:type="dxa"/>
            <w:vMerge/>
            <w:shd w:val="clear" w:color="auto" w:fill="auto"/>
          </w:tcPr>
          <w:p w14:paraId="4B1EF620" w14:textId="77777777" w:rsidR="00BC3FBB" w:rsidRPr="009F6C2E" w:rsidRDefault="00BC3FBB" w:rsidP="00917562">
            <w:pPr>
              <w:autoSpaceDE w:val="0"/>
              <w:autoSpaceDN w:val="0"/>
              <w:adjustRightInd w:val="0"/>
              <w:rPr>
                <w:szCs w:val="20"/>
                <w:lang w:val="es-MX" w:eastAsia="es-MX"/>
              </w:rPr>
            </w:pPr>
          </w:p>
        </w:tc>
        <w:tc>
          <w:tcPr>
            <w:tcW w:w="2979" w:type="dxa"/>
            <w:shd w:val="clear" w:color="auto" w:fill="auto"/>
          </w:tcPr>
          <w:p w14:paraId="7DD4F60C"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DF0350D" w14:textId="77777777" w:rsidR="00BC3FBB" w:rsidRPr="009F6C2E" w:rsidRDefault="00BC3FBB" w:rsidP="00917562">
            <w:pPr>
              <w:rPr>
                <w:szCs w:val="20"/>
              </w:rPr>
            </w:pPr>
            <w:r w:rsidRPr="009F6C2E">
              <w:rPr>
                <w:szCs w:val="20"/>
              </w:rPr>
              <w:t>Cumple al menos con un 90% de A, B, con un 95% en C y D, y con un mínimo del 70% E.</w:t>
            </w:r>
          </w:p>
        </w:tc>
        <w:tc>
          <w:tcPr>
            <w:tcW w:w="2268" w:type="dxa"/>
            <w:shd w:val="clear" w:color="auto" w:fill="auto"/>
          </w:tcPr>
          <w:p w14:paraId="333015F4" w14:textId="77777777" w:rsidR="00BC3FBB" w:rsidRPr="009F6C2E" w:rsidRDefault="00BC3FBB" w:rsidP="00917562">
            <w:pPr>
              <w:rPr>
                <w:szCs w:val="20"/>
              </w:rPr>
            </w:pPr>
            <w:r w:rsidRPr="009F6C2E">
              <w:rPr>
                <w:szCs w:val="20"/>
              </w:rPr>
              <w:t>94-85</w:t>
            </w:r>
          </w:p>
        </w:tc>
      </w:tr>
      <w:tr w:rsidR="00BC3FBB" w:rsidRPr="009F6C2E" w14:paraId="23D3AF84" w14:textId="77777777" w:rsidTr="00917562">
        <w:tc>
          <w:tcPr>
            <w:tcW w:w="3508" w:type="dxa"/>
            <w:vMerge/>
            <w:shd w:val="clear" w:color="auto" w:fill="auto"/>
          </w:tcPr>
          <w:p w14:paraId="2DD3B690" w14:textId="77777777" w:rsidR="00BC3FBB" w:rsidRPr="009F6C2E" w:rsidRDefault="00BC3FBB" w:rsidP="00917562">
            <w:pPr>
              <w:autoSpaceDE w:val="0"/>
              <w:autoSpaceDN w:val="0"/>
              <w:adjustRightInd w:val="0"/>
              <w:rPr>
                <w:szCs w:val="20"/>
                <w:lang w:val="es-MX" w:eastAsia="es-MX"/>
              </w:rPr>
            </w:pPr>
          </w:p>
        </w:tc>
        <w:tc>
          <w:tcPr>
            <w:tcW w:w="2979" w:type="dxa"/>
            <w:shd w:val="clear" w:color="auto" w:fill="auto"/>
          </w:tcPr>
          <w:p w14:paraId="2E0F8004"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23AEDACB" w14:textId="77777777" w:rsidR="00BC3FBB" w:rsidRPr="009F6C2E" w:rsidRDefault="00BC3FBB" w:rsidP="00917562">
            <w:pPr>
              <w:rPr>
                <w:szCs w:val="20"/>
              </w:rPr>
            </w:pPr>
            <w:r w:rsidRPr="009F6C2E">
              <w:rPr>
                <w:szCs w:val="20"/>
              </w:rPr>
              <w:t>Cumple al menos con 80% de A y B, por lo menos un 60% de C y D y por lo menos un 50% de E.</w:t>
            </w:r>
          </w:p>
        </w:tc>
        <w:tc>
          <w:tcPr>
            <w:tcW w:w="2268" w:type="dxa"/>
            <w:shd w:val="clear" w:color="auto" w:fill="auto"/>
          </w:tcPr>
          <w:p w14:paraId="060C6036" w14:textId="77777777" w:rsidR="00BC3FBB" w:rsidRPr="009F6C2E" w:rsidRDefault="00BC3FBB" w:rsidP="00917562">
            <w:pPr>
              <w:rPr>
                <w:szCs w:val="20"/>
              </w:rPr>
            </w:pPr>
            <w:r w:rsidRPr="009F6C2E">
              <w:rPr>
                <w:szCs w:val="20"/>
              </w:rPr>
              <w:t>84-75</w:t>
            </w:r>
          </w:p>
        </w:tc>
      </w:tr>
      <w:tr w:rsidR="00BC3FBB" w:rsidRPr="009F6C2E" w14:paraId="0BD865B5" w14:textId="77777777" w:rsidTr="00917562">
        <w:tc>
          <w:tcPr>
            <w:tcW w:w="3508" w:type="dxa"/>
            <w:vMerge/>
            <w:shd w:val="clear" w:color="auto" w:fill="auto"/>
          </w:tcPr>
          <w:p w14:paraId="0B0121C4" w14:textId="77777777" w:rsidR="00BC3FBB" w:rsidRPr="009F6C2E" w:rsidRDefault="00BC3FBB" w:rsidP="00917562">
            <w:pPr>
              <w:autoSpaceDE w:val="0"/>
              <w:autoSpaceDN w:val="0"/>
              <w:adjustRightInd w:val="0"/>
              <w:rPr>
                <w:szCs w:val="20"/>
                <w:lang w:val="es-MX" w:eastAsia="es-MX"/>
              </w:rPr>
            </w:pPr>
          </w:p>
        </w:tc>
        <w:tc>
          <w:tcPr>
            <w:tcW w:w="2979" w:type="dxa"/>
            <w:shd w:val="clear" w:color="auto" w:fill="auto"/>
          </w:tcPr>
          <w:p w14:paraId="45790244"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4E58CF08" w14:textId="77777777" w:rsidR="00BC3FBB" w:rsidRPr="009F6C2E" w:rsidRDefault="00BC3FBB" w:rsidP="00917562">
            <w:pPr>
              <w:rPr>
                <w:szCs w:val="20"/>
              </w:rPr>
            </w:pPr>
            <w:r w:rsidRPr="009F6C2E">
              <w:rPr>
                <w:szCs w:val="20"/>
              </w:rPr>
              <w:t>Cumple al menos con el 70% de A, B, C, D y E.</w:t>
            </w:r>
          </w:p>
        </w:tc>
        <w:tc>
          <w:tcPr>
            <w:tcW w:w="2268" w:type="dxa"/>
            <w:shd w:val="clear" w:color="auto" w:fill="auto"/>
          </w:tcPr>
          <w:p w14:paraId="400B4810" w14:textId="77777777" w:rsidR="00BC3FBB" w:rsidRPr="009F6C2E" w:rsidRDefault="00BC3FBB" w:rsidP="00917562">
            <w:pPr>
              <w:rPr>
                <w:szCs w:val="20"/>
              </w:rPr>
            </w:pPr>
            <w:r w:rsidRPr="009F6C2E">
              <w:rPr>
                <w:szCs w:val="20"/>
              </w:rPr>
              <w:t>74-70</w:t>
            </w:r>
          </w:p>
        </w:tc>
      </w:tr>
      <w:tr w:rsidR="00BC3FBB" w:rsidRPr="009F6C2E" w14:paraId="40F1C30B" w14:textId="77777777" w:rsidTr="00917562">
        <w:tc>
          <w:tcPr>
            <w:tcW w:w="3508" w:type="dxa"/>
            <w:shd w:val="clear" w:color="auto" w:fill="auto"/>
          </w:tcPr>
          <w:p w14:paraId="07C286B5" w14:textId="77777777" w:rsidR="00BC3FBB" w:rsidRPr="009F6C2E" w:rsidRDefault="00BC3FBB" w:rsidP="00917562">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4CB678D6"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0F469498" w14:textId="77777777" w:rsidR="00BC3FBB" w:rsidRPr="009F6C2E" w:rsidRDefault="00BC3FBB" w:rsidP="00917562">
            <w:pPr>
              <w:rPr>
                <w:szCs w:val="20"/>
              </w:rPr>
            </w:pPr>
            <w:r w:rsidRPr="009F6C2E">
              <w:rPr>
                <w:szCs w:val="20"/>
              </w:rPr>
              <w:t>Cumple con menos del 70% de A, B, C, D y E</w:t>
            </w:r>
          </w:p>
        </w:tc>
        <w:tc>
          <w:tcPr>
            <w:tcW w:w="2268" w:type="dxa"/>
            <w:shd w:val="clear" w:color="auto" w:fill="auto"/>
          </w:tcPr>
          <w:p w14:paraId="21BF3F72" w14:textId="77777777" w:rsidR="00BC3FBB" w:rsidRPr="009F6C2E" w:rsidRDefault="00BC3FBB" w:rsidP="00917562">
            <w:pPr>
              <w:rPr>
                <w:szCs w:val="20"/>
              </w:rPr>
            </w:pPr>
            <w:r w:rsidRPr="009F6C2E">
              <w:rPr>
                <w:szCs w:val="20"/>
              </w:rPr>
              <w:t>NA (No Alcanzada)</w:t>
            </w:r>
          </w:p>
        </w:tc>
      </w:tr>
    </w:tbl>
    <w:p w14:paraId="15D4538B" w14:textId="77777777" w:rsidR="00BC3FBB" w:rsidRPr="009F6C2E" w:rsidRDefault="00BC3FBB" w:rsidP="00BC3FBB">
      <w:pPr>
        <w:autoSpaceDE w:val="0"/>
        <w:autoSpaceDN w:val="0"/>
        <w:adjustRightInd w:val="0"/>
        <w:spacing w:after="80"/>
        <w:rPr>
          <w:b/>
          <w:szCs w:val="20"/>
          <w:lang w:val="es-MX" w:eastAsia="es-MX"/>
        </w:rPr>
      </w:pPr>
    </w:p>
    <w:p w14:paraId="74103AB4" w14:textId="77777777" w:rsidR="00B15117" w:rsidRDefault="00B15117" w:rsidP="00BC3FBB">
      <w:pPr>
        <w:autoSpaceDE w:val="0"/>
        <w:autoSpaceDN w:val="0"/>
        <w:adjustRightInd w:val="0"/>
        <w:spacing w:after="80"/>
        <w:rPr>
          <w:b/>
          <w:szCs w:val="20"/>
          <w:lang w:val="es-MX" w:eastAsia="es-MX"/>
        </w:rPr>
      </w:pPr>
    </w:p>
    <w:p w14:paraId="45D31E8F" w14:textId="77777777" w:rsidR="00B15117" w:rsidRDefault="00B15117" w:rsidP="00BC3FBB">
      <w:pPr>
        <w:autoSpaceDE w:val="0"/>
        <w:autoSpaceDN w:val="0"/>
        <w:adjustRightInd w:val="0"/>
        <w:spacing w:after="80"/>
        <w:rPr>
          <w:b/>
          <w:szCs w:val="20"/>
          <w:lang w:val="es-MX" w:eastAsia="es-MX"/>
        </w:rPr>
      </w:pPr>
    </w:p>
    <w:p w14:paraId="1FAF88F2" w14:textId="77777777" w:rsidR="00B15117" w:rsidRDefault="00B15117" w:rsidP="00BC3FBB">
      <w:pPr>
        <w:autoSpaceDE w:val="0"/>
        <w:autoSpaceDN w:val="0"/>
        <w:adjustRightInd w:val="0"/>
        <w:spacing w:after="80"/>
        <w:rPr>
          <w:b/>
          <w:szCs w:val="20"/>
          <w:lang w:val="es-MX" w:eastAsia="es-MX"/>
        </w:rPr>
      </w:pPr>
    </w:p>
    <w:p w14:paraId="313F2BB3" w14:textId="77777777" w:rsidR="00B15117" w:rsidRDefault="00B15117" w:rsidP="00BC3FBB">
      <w:pPr>
        <w:autoSpaceDE w:val="0"/>
        <w:autoSpaceDN w:val="0"/>
        <w:adjustRightInd w:val="0"/>
        <w:spacing w:after="80"/>
        <w:rPr>
          <w:b/>
          <w:szCs w:val="20"/>
          <w:lang w:val="es-MX" w:eastAsia="es-MX"/>
        </w:rPr>
      </w:pPr>
    </w:p>
    <w:p w14:paraId="0D95A71C" w14:textId="380477A7" w:rsidR="00BC3FBB" w:rsidRPr="009F6C2E" w:rsidRDefault="00BC3FBB" w:rsidP="00BC3FBB">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BC3FBB" w:rsidRPr="009F6C2E" w14:paraId="51BA5C59" w14:textId="77777777" w:rsidTr="00917562">
        <w:tc>
          <w:tcPr>
            <w:tcW w:w="3729" w:type="dxa"/>
            <w:vMerge w:val="restart"/>
            <w:shd w:val="clear" w:color="auto" w:fill="auto"/>
            <w:vAlign w:val="center"/>
          </w:tcPr>
          <w:p w14:paraId="413885B5"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306E54DC"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13BA492D"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6C96013C" w14:textId="77777777" w:rsidR="00BC3FBB" w:rsidRPr="009F6C2E" w:rsidRDefault="00BC3FBB" w:rsidP="00917562">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BC3FBB" w:rsidRPr="009F6C2E" w14:paraId="33EBAC6C" w14:textId="77777777" w:rsidTr="00917562">
        <w:tc>
          <w:tcPr>
            <w:tcW w:w="3729" w:type="dxa"/>
            <w:vMerge/>
            <w:shd w:val="clear" w:color="auto" w:fill="auto"/>
          </w:tcPr>
          <w:p w14:paraId="75759E6A" w14:textId="77777777" w:rsidR="00BC3FBB" w:rsidRPr="009F6C2E" w:rsidRDefault="00BC3FBB" w:rsidP="00917562">
            <w:pPr>
              <w:autoSpaceDE w:val="0"/>
              <w:autoSpaceDN w:val="0"/>
              <w:adjustRightInd w:val="0"/>
              <w:rPr>
                <w:szCs w:val="20"/>
                <w:lang w:val="es-MX" w:eastAsia="es-MX"/>
              </w:rPr>
            </w:pPr>
          </w:p>
        </w:tc>
        <w:tc>
          <w:tcPr>
            <w:tcW w:w="1308" w:type="dxa"/>
            <w:vMerge/>
            <w:shd w:val="clear" w:color="auto" w:fill="auto"/>
          </w:tcPr>
          <w:p w14:paraId="3C4B51C7" w14:textId="77777777" w:rsidR="00BC3FBB" w:rsidRPr="009F6C2E" w:rsidRDefault="00BC3FBB" w:rsidP="00917562">
            <w:pPr>
              <w:autoSpaceDE w:val="0"/>
              <w:autoSpaceDN w:val="0"/>
              <w:adjustRightInd w:val="0"/>
              <w:rPr>
                <w:szCs w:val="20"/>
                <w:lang w:val="es-MX" w:eastAsia="es-MX"/>
              </w:rPr>
            </w:pPr>
          </w:p>
        </w:tc>
        <w:tc>
          <w:tcPr>
            <w:tcW w:w="540" w:type="dxa"/>
            <w:shd w:val="clear" w:color="auto" w:fill="auto"/>
          </w:tcPr>
          <w:p w14:paraId="308D1024"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A</w:t>
            </w:r>
          </w:p>
        </w:tc>
        <w:tc>
          <w:tcPr>
            <w:tcW w:w="540" w:type="dxa"/>
          </w:tcPr>
          <w:p w14:paraId="2EB10E8B"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987BFB0"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47D1B0EF"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527D8D2D"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359DD4B6" w14:textId="77777777" w:rsidR="00BC3FBB" w:rsidRPr="009F6C2E" w:rsidRDefault="00BC3FBB" w:rsidP="00917562">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02F60A09" w14:textId="77777777" w:rsidR="00BC3FBB" w:rsidRPr="009F6C2E" w:rsidRDefault="00BC3FBB" w:rsidP="00917562">
            <w:pPr>
              <w:autoSpaceDE w:val="0"/>
              <w:autoSpaceDN w:val="0"/>
              <w:adjustRightInd w:val="0"/>
              <w:rPr>
                <w:szCs w:val="20"/>
                <w:lang w:val="es-MX" w:eastAsia="es-MX"/>
              </w:rPr>
            </w:pPr>
          </w:p>
        </w:tc>
      </w:tr>
      <w:tr w:rsidR="00BC3FBB" w:rsidRPr="009F6C2E" w14:paraId="661B7DDE" w14:textId="77777777" w:rsidTr="00917562">
        <w:tc>
          <w:tcPr>
            <w:tcW w:w="3729" w:type="dxa"/>
            <w:shd w:val="clear" w:color="auto" w:fill="auto"/>
          </w:tcPr>
          <w:p w14:paraId="73428B11" w14:textId="7FAD42D0" w:rsidR="00BC3FBB" w:rsidRPr="009F6C2E" w:rsidRDefault="00BC3FBB" w:rsidP="00917562">
            <w:pPr>
              <w:autoSpaceDE w:val="0"/>
              <w:autoSpaceDN w:val="0"/>
              <w:adjustRightInd w:val="0"/>
              <w:rPr>
                <w:szCs w:val="20"/>
                <w:lang w:val="es-MX" w:eastAsia="es-MX"/>
              </w:rPr>
            </w:pPr>
          </w:p>
        </w:tc>
        <w:tc>
          <w:tcPr>
            <w:tcW w:w="1308" w:type="dxa"/>
            <w:shd w:val="clear" w:color="auto" w:fill="auto"/>
          </w:tcPr>
          <w:p w14:paraId="5ADE083B" w14:textId="6756955F" w:rsidR="00BC3FBB" w:rsidRPr="009F6C2E" w:rsidRDefault="00BC3FBB" w:rsidP="00917562">
            <w:pPr>
              <w:autoSpaceDE w:val="0"/>
              <w:autoSpaceDN w:val="0"/>
              <w:adjustRightInd w:val="0"/>
              <w:jc w:val="center"/>
              <w:rPr>
                <w:szCs w:val="20"/>
                <w:lang w:val="es-MX" w:eastAsia="es-MX"/>
              </w:rPr>
            </w:pPr>
          </w:p>
        </w:tc>
        <w:tc>
          <w:tcPr>
            <w:tcW w:w="3293" w:type="dxa"/>
            <w:gridSpan w:val="6"/>
            <w:shd w:val="clear" w:color="auto" w:fill="auto"/>
          </w:tcPr>
          <w:p w14:paraId="12EE9F6B" w14:textId="10E975BD" w:rsidR="00BC3FBB" w:rsidRPr="009F6C2E" w:rsidRDefault="00BC3FBB" w:rsidP="00917562">
            <w:pPr>
              <w:autoSpaceDE w:val="0"/>
              <w:autoSpaceDN w:val="0"/>
              <w:adjustRightInd w:val="0"/>
              <w:jc w:val="center"/>
              <w:rPr>
                <w:szCs w:val="20"/>
                <w:lang w:val="es-MX" w:eastAsia="es-MX"/>
              </w:rPr>
            </w:pPr>
          </w:p>
        </w:tc>
        <w:tc>
          <w:tcPr>
            <w:tcW w:w="4961" w:type="dxa"/>
            <w:shd w:val="clear" w:color="auto" w:fill="auto"/>
          </w:tcPr>
          <w:p w14:paraId="6766997F" w14:textId="70CD5958" w:rsidR="00BC3FBB" w:rsidRPr="009F6C2E" w:rsidRDefault="00BC3FBB" w:rsidP="00917562">
            <w:pPr>
              <w:autoSpaceDE w:val="0"/>
              <w:autoSpaceDN w:val="0"/>
              <w:adjustRightInd w:val="0"/>
              <w:rPr>
                <w:szCs w:val="20"/>
                <w:lang w:val="es-MX" w:eastAsia="es-MX"/>
              </w:rPr>
            </w:pPr>
          </w:p>
        </w:tc>
      </w:tr>
      <w:tr w:rsidR="00BC3FBB" w:rsidRPr="009F6C2E" w14:paraId="4406B225" w14:textId="77777777" w:rsidTr="00917562">
        <w:tc>
          <w:tcPr>
            <w:tcW w:w="3729" w:type="dxa"/>
            <w:shd w:val="clear" w:color="auto" w:fill="auto"/>
          </w:tcPr>
          <w:p w14:paraId="01A483C7" w14:textId="77777777" w:rsidR="00E97D72" w:rsidRPr="00E97D72" w:rsidRDefault="00E97D72" w:rsidP="00E97D72">
            <w:pPr>
              <w:autoSpaceDE w:val="0"/>
              <w:autoSpaceDN w:val="0"/>
              <w:adjustRightInd w:val="0"/>
              <w:rPr>
                <w:szCs w:val="20"/>
                <w:lang w:val="es-MX" w:eastAsia="es-MX"/>
              </w:rPr>
            </w:pPr>
            <w:r w:rsidRPr="00E97D72">
              <w:rPr>
                <w:b/>
                <w:bCs/>
                <w:szCs w:val="20"/>
                <w:lang w:val="es-MX" w:eastAsia="es-MX"/>
              </w:rPr>
              <w:t>EF5 – Clasificación y organización de los elementos</w:t>
            </w:r>
          </w:p>
          <w:p w14:paraId="1F600D7C" w14:textId="77777777" w:rsidR="00E97D72" w:rsidRPr="00E97D72" w:rsidRDefault="00E97D72">
            <w:pPr>
              <w:numPr>
                <w:ilvl w:val="0"/>
                <w:numId w:val="26"/>
              </w:numPr>
              <w:autoSpaceDE w:val="0"/>
              <w:autoSpaceDN w:val="0"/>
              <w:adjustRightInd w:val="0"/>
              <w:rPr>
                <w:szCs w:val="20"/>
                <w:lang w:val="es-MX" w:eastAsia="es-MX"/>
              </w:rPr>
            </w:pPr>
            <w:r w:rsidRPr="00E97D72">
              <w:rPr>
                <w:b/>
                <w:bCs/>
                <w:szCs w:val="20"/>
                <w:lang w:val="es-MX" w:eastAsia="es-MX"/>
              </w:rPr>
              <w:t>EF5.1:</w:t>
            </w:r>
            <w:r w:rsidRPr="00E97D72">
              <w:rPr>
                <w:szCs w:val="20"/>
                <w:lang w:val="es-MX" w:eastAsia="es-MX"/>
              </w:rPr>
              <w:t xml:space="preserve"> </w:t>
            </w:r>
            <w:r w:rsidRPr="00E97D72">
              <w:rPr>
                <w:b/>
                <w:bCs/>
                <w:szCs w:val="20"/>
                <w:lang w:val="es-MX" w:eastAsia="es-MX"/>
              </w:rPr>
              <w:t>Cuadro sinóptico</w:t>
            </w:r>
            <w:r w:rsidRPr="00E97D72">
              <w:rPr>
                <w:szCs w:val="20"/>
                <w:lang w:val="es-MX" w:eastAsia="es-MX"/>
              </w:rPr>
              <w:t xml:space="preserve"> con definiciones claras y ejemplos ilustrativos sobre las clasificaciones de los elementos, familias, periodos, metales, no metales y metaloides.</w:t>
            </w:r>
          </w:p>
          <w:p w14:paraId="42F21D9F" w14:textId="77777777" w:rsidR="00E97D72" w:rsidRPr="00E97D72" w:rsidRDefault="00E97D72">
            <w:pPr>
              <w:numPr>
                <w:ilvl w:val="0"/>
                <w:numId w:val="26"/>
              </w:numPr>
              <w:autoSpaceDE w:val="0"/>
              <w:autoSpaceDN w:val="0"/>
              <w:adjustRightInd w:val="0"/>
              <w:rPr>
                <w:szCs w:val="20"/>
                <w:lang w:val="es-MX" w:eastAsia="es-MX"/>
              </w:rPr>
            </w:pPr>
            <w:r w:rsidRPr="00E97D72">
              <w:rPr>
                <w:b/>
                <w:bCs/>
                <w:szCs w:val="20"/>
                <w:lang w:val="es-MX" w:eastAsia="es-MX"/>
              </w:rPr>
              <w:t>EF5.2:</w:t>
            </w:r>
            <w:r w:rsidRPr="00E97D72">
              <w:rPr>
                <w:szCs w:val="20"/>
                <w:lang w:val="es-MX" w:eastAsia="es-MX"/>
              </w:rPr>
              <w:t xml:space="preserve"> </w:t>
            </w:r>
            <w:r w:rsidRPr="00E97D72">
              <w:rPr>
                <w:b/>
                <w:bCs/>
                <w:szCs w:val="20"/>
                <w:lang w:val="es-MX" w:eastAsia="es-MX"/>
              </w:rPr>
              <w:t>Línea del tiempo ilustrada</w:t>
            </w:r>
            <w:r w:rsidRPr="00E97D72">
              <w:rPr>
                <w:szCs w:val="20"/>
                <w:lang w:val="es-MX" w:eastAsia="es-MX"/>
              </w:rPr>
              <w:t xml:space="preserve"> (digital o física) con al menos 6 hitos históricos relevantes de la evolución de la clasificación de los elementos, incluyendo breve descripción de cada uno.</w:t>
            </w:r>
          </w:p>
          <w:p w14:paraId="47B89A98" w14:textId="77777777" w:rsidR="00BC3FBB" w:rsidRPr="009F6C2E" w:rsidRDefault="00BC3FBB" w:rsidP="00E97D72">
            <w:pPr>
              <w:autoSpaceDE w:val="0"/>
              <w:autoSpaceDN w:val="0"/>
              <w:adjustRightInd w:val="0"/>
              <w:rPr>
                <w:szCs w:val="20"/>
                <w:lang w:val="es-MX" w:eastAsia="es-MX"/>
              </w:rPr>
            </w:pPr>
          </w:p>
        </w:tc>
        <w:tc>
          <w:tcPr>
            <w:tcW w:w="1308" w:type="dxa"/>
            <w:shd w:val="clear" w:color="auto" w:fill="auto"/>
          </w:tcPr>
          <w:p w14:paraId="100F971B" w14:textId="18468878" w:rsidR="00BC3FBB" w:rsidRPr="009F6C2E" w:rsidRDefault="00A754E1" w:rsidP="00917562">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4124B123" w14:textId="0FB32EAC" w:rsidR="00BC3FBB" w:rsidRPr="009F6C2E" w:rsidRDefault="00A754E1" w:rsidP="00917562">
            <w:pPr>
              <w:autoSpaceDE w:val="0"/>
              <w:autoSpaceDN w:val="0"/>
              <w:adjustRightInd w:val="0"/>
              <w:jc w:val="center"/>
              <w:rPr>
                <w:szCs w:val="20"/>
                <w:lang w:val="es-MX" w:eastAsia="es-MX"/>
              </w:rPr>
            </w:pPr>
            <w:r>
              <w:rPr>
                <w:szCs w:val="20"/>
                <w:lang w:val="es-MX" w:eastAsia="es-MX"/>
              </w:rPr>
              <w:t>3</w:t>
            </w:r>
          </w:p>
        </w:tc>
        <w:tc>
          <w:tcPr>
            <w:tcW w:w="540" w:type="dxa"/>
          </w:tcPr>
          <w:p w14:paraId="37AC6CBF" w14:textId="68123B3C" w:rsidR="00BC3FBB" w:rsidRPr="009F6C2E" w:rsidRDefault="00A754E1" w:rsidP="00917562">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6CD4BDD7" w14:textId="1E775E94" w:rsidR="00BC3FBB" w:rsidRPr="009F6C2E" w:rsidRDefault="00A754E1" w:rsidP="00917562">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3883D4DF" w14:textId="6474139A" w:rsidR="00BC3FBB" w:rsidRPr="009F6C2E" w:rsidRDefault="00A754E1" w:rsidP="00917562">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348A3AEA" w14:textId="72638144" w:rsidR="00BC3FBB" w:rsidRPr="009F6C2E" w:rsidRDefault="00A754E1" w:rsidP="00917562">
            <w:pPr>
              <w:autoSpaceDE w:val="0"/>
              <w:autoSpaceDN w:val="0"/>
              <w:adjustRightInd w:val="0"/>
              <w:jc w:val="center"/>
              <w:rPr>
                <w:szCs w:val="20"/>
                <w:lang w:val="es-MX" w:eastAsia="es-MX"/>
              </w:rPr>
            </w:pPr>
            <w:r>
              <w:rPr>
                <w:szCs w:val="20"/>
                <w:lang w:val="es-MX" w:eastAsia="es-MX"/>
              </w:rPr>
              <w:t>2</w:t>
            </w:r>
          </w:p>
        </w:tc>
        <w:tc>
          <w:tcPr>
            <w:tcW w:w="591" w:type="dxa"/>
            <w:shd w:val="clear" w:color="auto" w:fill="auto"/>
          </w:tcPr>
          <w:p w14:paraId="3602FCEC" w14:textId="6E62FA32" w:rsidR="00BC3FBB" w:rsidRPr="009F6C2E" w:rsidRDefault="00A754E1" w:rsidP="00917562">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348845AD" w14:textId="77777777" w:rsidR="00BC3FBB" w:rsidRDefault="002D1C39">
            <w:pPr>
              <w:pStyle w:val="Prrafodelista"/>
              <w:numPr>
                <w:ilvl w:val="0"/>
                <w:numId w:val="25"/>
              </w:numPr>
              <w:autoSpaceDE w:val="0"/>
              <w:autoSpaceDN w:val="0"/>
              <w:adjustRightInd w:val="0"/>
              <w:rPr>
                <w:szCs w:val="20"/>
                <w:lang w:val="es-MX" w:eastAsia="es-MX"/>
              </w:rPr>
            </w:pPr>
            <w:r>
              <w:rPr>
                <w:szCs w:val="20"/>
                <w:lang w:val="es-MX" w:eastAsia="es-MX"/>
              </w:rPr>
              <w:t>Lista</w:t>
            </w:r>
            <w:r w:rsidR="00B94F2A">
              <w:rPr>
                <w:szCs w:val="20"/>
                <w:lang w:val="es-MX" w:eastAsia="es-MX"/>
              </w:rPr>
              <w:t xml:space="preserve"> de cotejo</w:t>
            </w:r>
          </w:p>
          <w:p w14:paraId="2BADC260" w14:textId="6F7B70C7" w:rsidR="002D1C39" w:rsidRPr="00B94F2A" w:rsidRDefault="002D1C39" w:rsidP="002D1C39">
            <w:pPr>
              <w:pStyle w:val="Prrafodelista"/>
              <w:autoSpaceDE w:val="0"/>
              <w:autoSpaceDN w:val="0"/>
              <w:adjustRightInd w:val="0"/>
              <w:ind w:firstLine="0"/>
              <w:rPr>
                <w:szCs w:val="20"/>
                <w:lang w:val="es-MX" w:eastAsia="es-MX"/>
              </w:rPr>
            </w:pPr>
          </w:p>
        </w:tc>
      </w:tr>
      <w:tr w:rsidR="00BC3FBB" w:rsidRPr="009F6C2E" w14:paraId="193FBB86" w14:textId="77777777" w:rsidTr="00917562">
        <w:tc>
          <w:tcPr>
            <w:tcW w:w="3729" w:type="dxa"/>
            <w:shd w:val="clear" w:color="auto" w:fill="auto"/>
          </w:tcPr>
          <w:p w14:paraId="7C4368E4" w14:textId="77777777" w:rsidR="00E97D72" w:rsidRPr="00E97D72" w:rsidRDefault="00E97D72" w:rsidP="00E97D72">
            <w:pPr>
              <w:autoSpaceDE w:val="0"/>
              <w:autoSpaceDN w:val="0"/>
              <w:adjustRightInd w:val="0"/>
              <w:rPr>
                <w:szCs w:val="20"/>
                <w:lang w:val="es-MX" w:eastAsia="es-MX"/>
              </w:rPr>
            </w:pPr>
            <w:r w:rsidRPr="00E97D72">
              <w:rPr>
                <w:b/>
                <w:bCs/>
                <w:szCs w:val="20"/>
                <w:lang w:val="es-MX" w:eastAsia="es-MX"/>
              </w:rPr>
              <w:t>EF6 – Exposición de familias de la tabla periódica</w:t>
            </w:r>
          </w:p>
          <w:p w14:paraId="411BFE6B" w14:textId="1DB3A12C" w:rsidR="00E97D72" w:rsidRPr="00E97D72" w:rsidRDefault="00E97D72">
            <w:pPr>
              <w:numPr>
                <w:ilvl w:val="0"/>
                <w:numId w:val="27"/>
              </w:numPr>
              <w:autoSpaceDE w:val="0"/>
              <w:autoSpaceDN w:val="0"/>
              <w:adjustRightInd w:val="0"/>
              <w:rPr>
                <w:szCs w:val="20"/>
                <w:lang w:val="es-MX" w:eastAsia="es-MX"/>
              </w:rPr>
            </w:pPr>
            <w:r w:rsidRPr="00E97D72">
              <w:rPr>
                <w:b/>
                <w:bCs/>
                <w:szCs w:val="20"/>
                <w:lang w:val="es-MX" w:eastAsia="es-MX"/>
              </w:rPr>
              <w:t>EF6.1:</w:t>
            </w:r>
            <w:r w:rsidRPr="00E97D72">
              <w:rPr>
                <w:szCs w:val="20"/>
                <w:lang w:val="es-MX" w:eastAsia="es-MX"/>
              </w:rPr>
              <w:t xml:space="preserve"> </w:t>
            </w:r>
            <w:r w:rsidRPr="00E97D72">
              <w:rPr>
                <w:b/>
                <w:bCs/>
                <w:szCs w:val="20"/>
                <w:lang w:val="es-MX" w:eastAsia="es-MX"/>
              </w:rPr>
              <w:t>Presentación oral</w:t>
            </w:r>
            <w:r>
              <w:rPr>
                <w:szCs w:val="20"/>
                <w:lang w:val="es-MX" w:eastAsia="es-MX"/>
              </w:rPr>
              <w:t xml:space="preserve"> </w:t>
            </w:r>
            <w:r>
              <w:rPr>
                <w:b/>
                <w:bCs/>
                <w:szCs w:val="20"/>
                <w:lang w:val="es-MX" w:eastAsia="es-MX"/>
              </w:rPr>
              <w:t xml:space="preserve">en equipos </w:t>
            </w:r>
            <w:r w:rsidRPr="00E97D72">
              <w:rPr>
                <w:szCs w:val="20"/>
                <w:lang w:val="es-MX" w:eastAsia="es-MX"/>
              </w:rPr>
              <w:t>con apoyo visual (diapositivas, póster o infografía) sobre las familias de la tabla periódica (familias 1–2 y 13–18), explicando propiedades, usos</w:t>
            </w:r>
            <w:r>
              <w:rPr>
                <w:szCs w:val="20"/>
                <w:lang w:val="es-MX" w:eastAsia="es-MX"/>
              </w:rPr>
              <w:t>, impacto ambiental y económico.</w:t>
            </w:r>
          </w:p>
          <w:p w14:paraId="4FED040A" w14:textId="77777777" w:rsidR="00BC3FBB" w:rsidRPr="009F6C2E" w:rsidRDefault="00BC3FBB" w:rsidP="00E97D72">
            <w:pPr>
              <w:autoSpaceDE w:val="0"/>
              <w:autoSpaceDN w:val="0"/>
              <w:adjustRightInd w:val="0"/>
              <w:rPr>
                <w:szCs w:val="20"/>
                <w:lang w:val="es-MX" w:eastAsia="es-MX"/>
              </w:rPr>
            </w:pPr>
          </w:p>
        </w:tc>
        <w:tc>
          <w:tcPr>
            <w:tcW w:w="1308" w:type="dxa"/>
            <w:shd w:val="clear" w:color="auto" w:fill="auto"/>
          </w:tcPr>
          <w:p w14:paraId="52C0E23A" w14:textId="07F67ADA" w:rsidR="00BC3FBB" w:rsidRPr="009F6C2E" w:rsidRDefault="00A754E1" w:rsidP="00917562">
            <w:pPr>
              <w:autoSpaceDE w:val="0"/>
              <w:autoSpaceDN w:val="0"/>
              <w:adjustRightInd w:val="0"/>
              <w:jc w:val="center"/>
              <w:rPr>
                <w:szCs w:val="20"/>
                <w:lang w:val="es-MX" w:eastAsia="es-MX"/>
              </w:rPr>
            </w:pPr>
            <w:r>
              <w:rPr>
                <w:szCs w:val="20"/>
                <w:lang w:val="es-MX" w:eastAsia="es-MX"/>
              </w:rPr>
              <w:t>3</w:t>
            </w:r>
            <w:r w:rsidR="00B94F2A">
              <w:rPr>
                <w:szCs w:val="20"/>
                <w:lang w:val="es-MX" w:eastAsia="es-MX"/>
              </w:rPr>
              <w:t>0</w:t>
            </w:r>
          </w:p>
        </w:tc>
        <w:tc>
          <w:tcPr>
            <w:tcW w:w="540" w:type="dxa"/>
            <w:shd w:val="clear" w:color="auto" w:fill="auto"/>
          </w:tcPr>
          <w:p w14:paraId="4CB3A8CE" w14:textId="662550F7" w:rsidR="00BC3FBB" w:rsidRPr="009F6C2E" w:rsidRDefault="00A754E1" w:rsidP="00917562">
            <w:pPr>
              <w:autoSpaceDE w:val="0"/>
              <w:autoSpaceDN w:val="0"/>
              <w:adjustRightInd w:val="0"/>
              <w:jc w:val="center"/>
              <w:rPr>
                <w:szCs w:val="20"/>
                <w:lang w:val="es-MX" w:eastAsia="es-MX"/>
              </w:rPr>
            </w:pPr>
            <w:r>
              <w:rPr>
                <w:szCs w:val="20"/>
                <w:lang w:val="es-MX" w:eastAsia="es-MX"/>
              </w:rPr>
              <w:t>0</w:t>
            </w:r>
          </w:p>
        </w:tc>
        <w:tc>
          <w:tcPr>
            <w:tcW w:w="540" w:type="dxa"/>
          </w:tcPr>
          <w:p w14:paraId="235FC998" w14:textId="53CE3BAC" w:rsidR="00BC3FBB" w:rsidRPr="009F6C2E" w:rsidRDefault="00A754E1" w:rsidP="00917562">
            <w:pPr>
              <w:autoSpaceDE w:val="0"/>
              <w:autoSpaceDN w:val="0"/>
              <w:adjustRightInd w:val="0"/>
              <w:jc w:val="center"/>
              <w:rPr>
                <w:szCs w:val="20"/>
                <w:lang w:val="es-MX" w:eastAsia="es-MX"/>
              </w:rPr>
            </w:pPr>
            <w:r>
              <w:rPr>
                <w:szCs w:val="20"/>
                <w:lang w:val="es-MX" w:eastAsia="es-MX"/>
              </w:rPr>
              <w:t>15</w:t>
            </w:r>
          </w:p>
        </w:tc>
        <w:tc>
          <w:tcPr>
            <w:tcW w:w="541" w:type="dxa"/>
            <w:shd w:val="clear" w:color="auto" w:fill="auto"/>
          </w:tcPr>
          <w:p w14:paraId="2CC58F22" w14:textId="29D428F3" w:rsidR="00BC3FBB" w:rsidRPr="009F6C2E" w:rsidRDefault="00A754E1" w:rsidP="0091756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3210C6B2" w14:textId="4B33C898" w:rsidR="00BC3FBB" w:rsidRPr="009F6C2E" w:rsidRDefault="00A754E1" w:rsidP="00917562">
            <w:pPr>
              <w:autoSpaceDE w:val="0"/>
              <w:autoSpaceDN w:val="0"/>
              <w:adjustRightInd w:val="0"/>
              <w:jc w:val="center"/>
              <w:rPr>
                <w:szCs w:val="20"/>
                <w:lang w:val="es-MX" w:eastAsia="es-MX"/>
              </w:rPr>
            </w:pPr>
            <w:r>
              <w:rPr>
                <w:szCs w:val="20"/>
                <w:lang w:val="es-MX" w:eastAsia="es-MX"/>
              </w:rPr>
              <w:t>6</w:t>
            </w:r>
          </w:p>
        </w:tc>
        <w:tc>
          <w:tcPr>
            <w:tcW w:w="540" w:type="dxa"/>
            <w:shd w:val="clear" w:color="auto" w:fill="auto"/>
          </w:tcPr>
          <w:p w14:paraId="48A36F1C" w14:textId="1CA352A7" w:rsidR="00BC3FBB" w:rsidRPr="009F6C2E" w:rsidRDefault="00A754E1" w:rsidP="00917562">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40EA53D9" w14:textId="40A68591" w:rsidR="00BC3FBB" w:rsidRPr="009F6C2E" w:rsidRDefault="00A754E1" w:rsidP="00917562">
            <w:pPr>
              <w:autoSpaceDE w:val="0"/>
              <w:autoSpaceDN w:val="0"/>
              <w:adjustRightInd w:val="0"/>
              <w:jc w:val="center"/>
              <w:rPr>
                <w:szCs w:val="20"/>
                <w:lang w:val="es-MX" w:eastAsia="es-MX"/>
              </w:rPr>
            </w:pPr>
            <w:r>
              <w:rPr>
                <w:szCs w:val="20"/>
                <w:lang w:val="es-MX" w:eastAsia="es-MX"/>
              </w:rPr>
              <w:t>9</w:t>
            </w:r>
          </w:p>
        </w:tc>
        <w:tc>
          <w:tcPr>
            <w:tcW w:w="4961" w:type="dxa"/>
            <w:shd w:val="clear" w:color="auto" w:fill="auto"/>
          </w:tcPr>
          <w:p w14:paraId="789F7B07" w14:textId="02B9CE27" w:rsidR="00BC3FBB" w:rsidRPr="00B94F2A" w:rsidRDefault="00B94F2A">
            <w:pPr>
              <w:pStyle w:val="Prrafodelista"/>
              <w:numPr>
                <w:ilvl w:val="0"/>
                <w:numId w:val="25"/>
              </w:numPr>
              <w:autoSpaceDE w:val="0"/>
              <w:autoSpaceDN w:val="0"/>
              <w:adjustRightInd w:val="0"/>
              <w:rPr>
                <w:szCs w:val="20"/>
                <w:lang w:val="es-MX" w:eastAsia="es-MX"/>
              </w:rPr>
            </w:pPr>
            <w:r>
              <w:rPr>
                <w:szCs w:val="20"/>
                <w:lang w:val="es-MX" w:eastAsia="es-MX"/>
              </w:rPr>
              <w:t>Rúbrica de evaluación</w:t>
            </w:r>
          </w:p>
        </w:tc>
      </w:tr>
      <w:tr w:rsidR="00BC3FBB" w:rsidRPr="009F6C2E" w14:paraId="43CB8E28" w14:textId="77777777" w:rsidTr="00917562">
        <w:tc>
          <w:tcPr>
            <w:tcW w:w="3729" w:type="dxa"/>
            <w:shd w:val="clear" w:color="auto" w:fill="auto"/>
          </w:tcPr>
          <w:p w14:paraId="53652827" w14:textId="0248F4E4" w:rsidR="00E97D72" w:rsidRPr="00E97D72" w:rsidRDefault="00E97D72" w:rsidP="00E97D72">
            <w:pPr>
              <w:autoSpaceDE w:val="0"/>
              <w:autoSpaceDN w:val="0"/>
              <w:adjustRightInd w:val="0"/>
              <w:rPr>
                <w:szCs w:val="20"/>
              </w:rPr>
            </w:pPr>
            <w:r w:rsidRPr="00E97D72">
              <w:rPr>
                <w:b/>
                <w:bCs/>
                <w:szCs w:val="20"/>
              </w:rPr>
              <w:t>EF7 – Propiedades atómicas y su variación periódica</w:t>
            </w:r>
          </w:p>
          <w:p w14:paraId="7D021E8A" w14:textId="7AFF6FF6" w:rsidR="00A754E1" w:rsidRPr="00A754E1" w:rsidRDefault="00A754E1">
            <w:pPr>
              <w:pStyle w:val="Prrafodelista"/>
              <w:numPr>
                <w:ilvl w:val="0"/>
                <w:numId w:val="25"/>
              </w:numPr>
              <w:autoSpaceDE w:val="0"/>
              <w:autoSpaceDN w:val="0"/>
              <w:adjustRightInd w:val="0"/>
              <w:rPr>
                <w:szCs w:val="20"/>
                <w:lang w:val="es-MX" w:eastAsia="es-MX"/>
              </w:rPr>
            </w:pPr>
            <w:r w:rsidRPr="00A754E1">
              <w:rPr>
                <w:b/>
                <w:bCs/>
                <w:szCs w:val="20"/>
                <w:lang w:val="es-MX" w:eastAsia="es-MX"/>
              </w:rPr>
              <w:lastRenderedPageBreak/>
              <w:t>EF7.1:</w:t>
            </w:r>
            <w:r w:rsidRPr="00A754E1">
              <w:rPr>
                <w:szCs w:val="20"/>
                <w:lang w:val="es-MX" w:eastAsia="es-MX"/>
              </w:rPr>
              <w:t xml:space="preserve"> </w:t>
            </w:r>
            <w:r w:rsidR="00942BC4" w:rsidRPr="00942BC4">
              <w:rPr>
                <w:b/>
                <w:bCs/>
                <w:szCs w:val="20"/>
                <w:lang w:val="es-MX" w:eastAsia="es-MX"/>
              </w:rPr>
              <w:t xml:space="preserve">Ficha técnica </w:t>
            </w:r>
            <w:r w:rsidR="00942BC4" w:rsidRPr="00942BC4">
              <w:rPr>
                <w:szCs w:val="20"/>
                <w:lang w:val="es-MX" w:eastAsia="es-MX"/>
              </w:rPr>
              <w:t>de 5 elementos analizando su abundancia, uso industrial e impactos económicos.</w:t>
            </w:r>
          </w:p>
          <w:p w14:paraId="555A82CD" w14:textId="63872952" w:rsidR="00A754E1" w:rsidRPr="00A754E1" w:rsidRDefault="00A754E1">
            <w:pPr>
              <w:pStyle w:val="Prrafodelista"/>
              <w:numPr>
                <w:ilvl w:val="0"/>
                <w:numId w:val="25"/>
              </w:numPr>
              <w:autoSpaceDE w:val="0"/>
              <w:autoSpaceDN w:val="0"/>
              <w:adjustRightInd w:val="0"/>
              <w:rPr>
                <w:szCs w:val="20"/>
                <w:lang w:val="es-MX" w:eastAsia="es-MX"/>
              </w:rPr>
            </w:pPr>
            <w:r w:rsidRPr="00A754E1">
              <w:rPr>
                <w:b/>
                <w:bCs/>
                <w:szCs w:val="20"/>
                <w:lang w:val="es-MX" w:eastAsia="es-MX"/>
              </w:rPr>
              <w:t>EF7.2:</w:t>
            </w:r>
            <w:r w:rsidRPr="00A754E1">
              <w:rPr>
                <w:szCs w:val="20"/>
                <w:lang w:val="es-MX" w:eastAsia="es-MX"/>
              </w:rPr>
              <w:t xml:space="preserve"> </w:t>
            </w:r>
            <w:r w:rsidRPr="00A754E1">
              <w:rPr>
                <w:b/>
                <w:bCs/>
                <w:szCs w:val="20"/>
                <w:lang w:val="es-MX" w:eastAsia="es-MX"/>
              </w:rPr>
              <w:t>Documento o cartel</w:t>
            </w:r>
            <w:r w:rsidRPr="00A754E1">
              <w:rPr>
                <w:szCs w:val="20"/>
                <w:lang w:val="es-MX" w:eastAsia="es-MX"/>
              </w:rPr>
              <w:t xml:space="preserve"> con definiciones y tendencias gráficas de las propiedades periódicas: carga nuclear efectiva, radio atómico, radio covalente, radio iónico, energía de ionización, afinidad electrónica, número de oxidación y electronegatividad.</w:t>
            </w:r>
          </w:p>
          <w:p w14:paraId="3D09C072" w14:textId="2F2D7C4F" w:rsidR="00BC3FBB" w:rsidRPr="009F6C2E" w:rsidRDefault="00BC3FBB" w:rsidP="00A754E1">
            <w:pPr>
              <w:autoSpaceDE w:val="0"/>
              <w:autoSpaceDN w:val="0"/>
              <w:adjustRightInd w:val="0"/>
              <w:ind w:left="720" w:firstLine="0"/>
              <w:rPr>
                <w:szCs w:val="20"/>
                <w:lang w:val="es-MX" w:eastAsia="es-MX"/>
              </w:rPr>
            </w:pPr>
          </w:p>
        </w:tc>
        <w:tc>
          <w:tcPr>
            <w:tcW w:w="1308" w:type="dxa"/>
            <w:shd w:val="clear" w:color="auto" w:fill="auto"/>
          </w:tcPr>
          <w:p w14:paraId="3A28BB2B" w14:textId="1C6DE56C" w:rsidR="00BC3FBB" w:rsidRPr="009F6C2E" w:rsidRDefault="00A754E1" w:rsidP="00917562">
            <w:pPr>
              <w:autoSpaceDE w:val="0"/>
              <w:autoSpaceDN w:val="0"/>
              <w:adjustRightInd w:val="0"/>
              <w:jc w:val="center"/>
              <w:rPr>
                <w:szCs w:val="20"/>
                <w:lang w:val="es-MX" w:eastAsia="es-MX"/>
              </w:rPr>
            </w:pPr>
            <w:r>
              <w:rPr>
                <w:szCs w:val="20"/>
                <w:lang w:val="es-MX" w:eastAsia="es-MX"/>
              </w:rPr>
              <w:lastRenderedPageBreak/>
              <w:t>15</w:t>
            </w:r>
          </w:p>
        </w:tc>
        <w:tc>
          <w:tcPr>
            <w:tcW w:w="540" w:type="dxa"/>
            <w:shd w:val="clear" w:color="auto" w:fill="auto"/>
          </w:tcPr>
          <w:p w14:paraId="47A12DB9" w14:textId="15D3AC2E" w:rsidR="00BC3FBB" w:rsidRPr="009F6C2E" w:rsidRDefault="00A754E1" w:rsidP="00917562">
            <w:pPr>
              <w:autoSpaceDE w:val="0"/>
              <w:autoSpaceDN w:val="0"/>
              <w:adjustRightInd w:val="0"/>
              <w:jc w:val="center"/>
              <w:rPr>
                <w:szCs w:val="20"/>
                <w:lang w:val="es-MX" w:eastAsia="es-MX"/>
              </w:rPr>
            </w:pPr>
            <w:r>
              <w:rPr>
                <w:szCs w:val="20"/>
                <w:lang w:val="es-MX" w:eastAsia="es-MX"/>
              </w:rPr>
              <w:t>2</w:t>
            </w:r>
          </w:p>
        </w:tc>
        <w:tc>
          <w:tcPr>
            <w:tcW w:w="540" w:type="dxa"/>
          </w:tcPr>
          <w:p w14:paraId="0D63E887" w14:textId="74810FEA" w:rsidR="00BC3FBB" w:rsidRPr="009F6C2E" w:rsidRDefault="00A754E1" w:rsidP="00917562">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4CDC401C" w14:textId="164C6E7C" w:rsidR="00BC3FBB" w:rsidRPr="009F6C2E" w:rsidRDefault="00A754E1" w:rsidP="00917562">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38944D6F" w14:textId="0D3742DF" w:rsidR="00BC3FBB" w:rsidRPr="009F6C2E" w:rsidRDefault="00A754E1" w:rsidP="00917562">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2C6B7E4E" w14:textId="1C0D24DA" w:rsidR="00BC3FBB" w:rsidRPr="009F6C2E" w:rsidRDefault="00A754E1" w:rsidP="00917562">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32D94E27" w14:textId="3F4B8FBE" w:rsidR="00BC3FBB" w:rsidRPr="009F6C2E" w:rsidRDefault="00A754E1" w:rsidP="00917562">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55980383" w14:textId="4B5D8C78" w:rsidR="00BC3FBB" w:rsidRPr="00B94F2A" w:rsidRDefault="002256AC">
            <w:pPr>
              <w:pStyle w:val="Prrafodelista"/>
              <w:numPr>
                <w:ilvl w:val="0"/>
                <w:numId w:val="25"/>
              </w:numPr>
              <w:rPr>
                <w:szCs w:val="20"/>
                <w:lang w:val="es-MX" w:eastAsia="es-MX"/>
              </w:rPr>
            </w:pPr>
            <w:r>
              <w:rPr>
                <w:szCs w:val="20"/>
                <w:lang w:val="es-MX" w:eastAsia="es-MX"/>
              </w:rPr>
              <w:t>Listax</w:t>
            </w:r>
            <w:r w:rsidR="00B94F2A" w:rsidRPr="00B94F2A">
              <w:rPr>
                <w:szCs w:val="20"/>
                <w:lang w:val="es-MX" w:eastAsia="es-MX"/>
              </w:rPr>
              <w:t xml:space="preserve"> de cotejo</w:t>
            </w:r>
          </w:p>
        </w:tc>
      </w:tr>
      <w:tr w:rsidR="00BC3FBB" w:rsidRPr="009F6C2E" w14:paraId="4001F29B" w14:textId="77777777" w:rsidTr="00917562">
        <w:tc>
          <w:tcPr>
            <w:tcW w:w="3729" w:type="dxa"/>
            <w:shd w:val="clear" w:color="auto" w:fill="auto"/>
          </w:tcPr>
          <w:p w14:paraId="1144134F" w14:textId="77777777" w:rsidR="00942BC4" w:rsidRPr="00942BC4" w:rsidRDefault="00942BC4" w:rsidP="00942BC4">
            <w:pPr>
              <w:autoSpaceDE w:val="0"/>
              <w:autoSpaceDN w:val="0"/>
              <w:adjustRightInd w:val="0"/>
              <w:rPr>
                <w:b/>
                <w:bCs/>
                <w:szCs w:val="20"/>
                <w:lang w:val="es-MX" w:eastAsia="es-MX"/>
              </w:rPr>
            </w:pPr>
            <w:r w:rsidRPr="00942BC4">
              <w:rPr>
                <w:b/>
                <w:bCs/>
                <w:szCs w:val="20"/>
                <w:lang w:val="es-MX" w:eastAsia="es-MX"/>
              </w:rPr>
              <w:t>EF8 – Impacto económico y ambiental de los elementos</w:t>
            </w:r>
          </w:p>
          <w:p w14:paraId="14E53DAB" w14:textId="77777777" w:rsidR="00942BC4" w:rsidRPr="00942BC4" w:rsidRDefault="00942BC4">
            <w:pPr>
              <w:numPr>
                <w:ilvl w:val="0"/>
                <w:numId w:val="28"/>
              </w:numPr>
              <w:autoSpaceDE w:val="0"/>
              <w:autoSpaceDN w:val="0"/>
              <w:adjustRightInd w:val="0"/>
              <w:rPr>
                <w:szCs w:val="20"/>
                <w:lang w:val="es-MX" w:eastAsia="es-MX"/>
              </w:rPr>
            </w:pPr>
            <w:r w:rsidRPr="00942BC4">
              <w:rPr>
                <w:b/>
                <w:bCs/>
                <w:szCs w:val="20"/>
                <w:lang w:val="es-MX" w:eastAsia="es-MX"/>
              </w:rPr>
              <w:t xml:space="preserve">EF8.2: Infografía </w:t>
            </w:r>
            <w:r w:rsidRPr="00942BC4">
              <w:rPr>
                <w:szCs w:val="20"/>
                <w:lang w:val="es-MX" w:eastAsia="es-MX"/>
              </w:rPr>
              <w:t>sobre un elemento contaminante, indicando riesgos y medidas de mitigación.</w:t>
            </w:r>
          </w:p>
          <w:p w14:paraId="73197F00" w14:textId="47478780" w:rsidR="00BC3FBB" w:rsidRPr="00B94F2A" w:rsidRDefault="00BC3FBB" w:rsidP="00917562">
            <w:pPr>
              <w:autoSpaceDE w:val="0"/>
              <w:autoSpaceDN w:val="0"/>
              <w:adjustRightInd w:val="0"/>
              <w:rPr>
                <w:b/>
                <w:bCs/>
                <w:szCs w:val="20"/>
                <w:lang w:val="es-MX" w:eastAsia="es-MX"/>
              </w:rPr>
            </w:pPr>
          </w:p>
        </w:tc>
        <w:tc>
          <w:tcPr>
            <w:tcW w:w="1308" w:type="dxa"/>
            <w:shd w:val="clear" w:color="auto" w:fill="auto"/>
          </w:tcPr>
          <w:p w14:paraId="342A2779" w14:textId="6405CC51" w:rsidR="00BC3FBB" w:rsidRPr="009F6C2E" w:rsidRDefault="00BC3FBB" w:rsidP="00917562">
            <w:pPr>
              <w:autoSpaceDE w:val="0"/>
              <w:autoSpaceDN w:val="0"/>
              <w:adjustRightInd w:val="0"/>
              <w:jc w:val="center"/>
              <w:rPr>
                <w:szCs w:val="20"/>
                <w:lang w:val="es-MX" w:eastAsia="es-MX"/>
              </w:rPr>
            </w:pPr>
          </w:p>
        </w:tc>
        <w:tc>
          <w:tcPr>
            <w:tcW w:w="540" w:type="dxa"/>
            <w:shd w:val="clear" w:color="auto" w:fill="auto"/>
          </w:tcPr>
          <w:p w14:paraId="50392C31" w14:textId="57E60CF2" w:rsidR="00BC3FBB" w:rsidRPr="009F6C2E" w:rsidRDefault="00942BC4" w:rsidP="00917562">
            <w:pPr>
              <w:autoSpaceDE w:val="0"/>
              <w:autoSpaceDN w:val="0"/>
              <w:adjustRightInd w:val="0"/>
              <w:rPr>
                <w:szCs w:val="20"/>
                <w:lang w:val="es-MX" w:eastAsia="es-MX"/>
              </w:rPr>
            </w:pPr>
            <w:r>
              <w:rPr>
                <w:szCs w:val="20"/>
                <w:lang w:val="es-MX" w:eastAsia="es-MX"/>
              </w:rPr>
              <w:t>2</w:t>
            </w:r>
          </w:p>
        </w:tc>
        <w:tc>
          <w:tcPr>
            <w:tcW w:w="540" w:type="dxa"/>
          </w:tcPr>
          <w:p w14:paraId="3C612878" w14:textId="15E1863E" w:rsidR="00BC3FBB" w:rsidRPr="009F6C2E" w:rsidRDefault="00942BC4" w:rsidP="00917562">
            <w:pPr>
              <w:autoSpaceDE w:val="0"/>
              <w:autoSpaceDN w:val="0"/>
              <w:adjustRightInd w:val="0"/>
              <w:rPr>
                <w:szCs w:val="20"/>
                <w:lang w:val="es-MX" w:eastAsia="es-MX"/>
              </w:rPr>
            </w:pPr>
            <w:r>
              <w:rPr>
                <w:szCs w:val="20"/>
                <w:lang w:val="es-MX" w:eastAsia="es-MX"/>
              </w:rPr>
              <w:t>1</w:t>
            </w:r>
          </w:p>
        </w:tc>
        <w:tc>
          <w:tcPr>
            <w:tcW w:w="541" w:type="dxa"/>
            <w:shd w:val="clear" w:color="auto" w:fill="auto"/>
          </w:tcPr>
          <w:p w14:paraId="765A672C" w14:textId="6102C809" w:rsidR="00BC3FBB" w:rsidRPr="009F6C2E" w:rsidRDefault="00942BC4" w:rsidP="00917562">
            <w:pPr>
              <w:autoSpaceDE w:val="0"/>
              <w:autoSpaceDN w:val="0"/>
              <w:adjustRightInd w:val="0"/>
              <w:rPr>
                <w:szCs w:val="20"/>
                <w:lang w:val="es-MX" w:eastAsia="es-MX"/>
              </w:rPr>
            </w:pPr>
            <w:r>
              <w:rPr>
                <w:szCs w:val="20"/>
                <w:lang w:val="es-MX" w:eastAsia="es-MX"/>
              </w:rPr>
              <w:t>2</w:t>
            </w:r>
          </w:p>
        </w:tc>
        <w:tc>
          <w:tcPr>
            <w:tcW w:w="541" w:type="dxa"/>
            <w:shd w:val="clear" w:color="auto" w:fill="auto"/>
          </w:tcPr>
          <w:p w14:paraId="0534EC30" w14:textId="7FD2C29A" w:rsidR="00BC3FBB" w:rsidRPr="009F6C2E" w:rsidRDefault="00942BC4" w:rsidP="00917562">
            <w:pPr>
              <w:autoSpaceDE w:val="0"/>
              <w:autoSpaceDN w:val="0"/>
              <w:adjustRightInd w:val="0"/>
              <w:rPr>
                <w:szCs w:val="20"/>
                <w:lang w:val="es-MX" w:eastAsia="es-MX"/>
              </w:rPr>
            </w:pPr>
            <w:r>
              <w:rPr>
                <w:szCs w:val="20"/>
                <w:lang w:val="es-MX" w:eastAsia="es-MX"/>
              </w:rPr>
              <w:t>2</w:t>
            </w:r>
          </w:p>
        </w:tc>
        <w:tc>
          <w:tcPr>
            <w:tcW w:w="540" w:type="dxa"/>
            <w:shd w:val="clear" w:color="auto" w:fill="auto"/>
          </w:tcPr>
          <w:p w14:paraId="5A55A1D0" w14:textId="05643EEF" w:rsidR="00BC3FBB" w:rsidRPr="009F6C2E" w:rsidRDefault="00942BC4" w:rsidP="00917562">
            <w:pPr>
              <w:autoSpaceDE w:val="0"/>
              <w:autoSpaceDN w:val="0"/>
              <w:adjustRightInd w:val="0"/>
              <w:rPr>
                <w:szCs w:val="20"/>
                <w:lang w:val="es-MX" w:eastAsia="es-MX"/>
              </w:rPr>
            </w:pPr>
            <w:r>
              <w:rPr>
                <w:szCs w:val="20"/>
                <w:lang w:val="es-MX" w:eastAsia="es-MX"/>
              </w:rPr>
              <w:t>2</w:t>
            </w:r>
          </w:p>
        </w:tc>
        <w:tc>
          <w:tcPr>
            <w:tcW w:w="591" w:type="dxa"/>
            <w:shd w:val="clear" w:color="auto" w:fill="auto"/>
          </w:tcPr>
          <w:p w14:paraId="222D8121" w14:textId="3EB74AC8" w:rsidR="00BC3FBB" w:rsidRPr="009F6C2E" w:rsidRDefault="00A754E1" w:rsidP="00917562">
            <w:pPr>
              <w:autoSpaceDE w:val="0"/>
              <w:autoSpaceDN w:val="0"/>
              <w:adjustRightInd w:val="0"/>
              <w:rPr>
                <w:szCs w:val="20"/>
                <w:lang w:val="es-MX" w:eastAsia="es-MX"/>
              </w:rPr>
            </w:pPr>
            <w:r>
              <w:rPr>
                <w:szCs w:val="20"/>
                <w:lang w:val="es-MX" w:eastAsia="es-MX"/>
              </w:rPr>
              <w:t>11</w:t>
            </w:r>
          </w:p>
        </w:tc>
        <w:tc>
          <w:tcPr>
            <w:tcW w:w="4961" w:type="dxa"/>
            <w:shd w:val="clear" w:color="auto" w:fill="auto"/>
          </w:tcPr>
          <w:p w14:paraId="46BF9D4A" w14:textId="1BC13ECB" w:rsidR="00BC3FBB" w:rsidRPr="00A754E1" w:rsidRDefault="00A754E1">
            <w:pPr>
              <w:pStyle w:val="Prrafodelista"/>
              <w:numPr>
                <w:ilvl w:val="0"/>
                <w:numId w:val="25"/>
              </w:numPr>
              <w:autoSpaceDE w:val="0"/>
              <w:autoSpaceDN w:val="0"/>
              <w:adjustRightInd w:val="0"/>
              <w:rPr>
                <w:szCs w:val="20"/>
                <w:lang w:val="es-MX" w:eastAsia="es-MX"/>
              </w:rPr>
            </w:pPr>
            <w:r>
              <w:rPr>
                <w:szCs w:val="20"/>
                <w:lang w:val="es-MX" w:eastAsia="es-MX"/>
              </w:rPr>
              <w:t>Lista de cotejo</w:t>
            </w:r>
          </w:p>
        </w:tc>
      </w:tr>
      <w:tr w:rsidR="00A754E1" w:rsidRPr="009F6C2E" w14:paraId="573F4088" w14:textId="77777777" w:rsidTr="00E27075">
        <w:tc>
          <w:tcPr>
            <w:tcW w:w="3729" w:type="dxa"/>
            <w:shd w:val="clear" w:color="auto" w:fill="auto"/>
          </w:tcPr>
          <w:p w14:paraId="4079994D" w14:textId="77777777" w:rsidR="00A754E1" w:rsidRPr="00B94F2A" w:rsidRDefault="00A754E1" w:rsidP="00E27075">
            <w:pPr>
              <w:autoSpaceDE w:val="0"/>
              <w:autoSpaceDN w:val="0"/>
              <w:adjustRightInd w:val="0"/>
              <w:rPr>
                <w:b/>
                <w:bCs/>
                <w:szCs w:val="20"/>
                <w:lang w:val="es-MX" w:eastAsia="es-MX"/>
              </w:rPr>
            </w:pPr>
            <w:r>
              <w:rPr>
                <w:b/>
                <w:bCs/>
                <w:szCs w:val="20"/>
                <w:lang w:val="es-MX" w:eastAsia="es-MX"/>
              </w:rPr>
              <w:t>ES</w:t>
            </w:r>
            <w:r>
              <w:rPr>
                <w:b/>
                <w:bCs/>
                <w:szCs w:val="20"/>
                <w:vertAlign w:val="subscript"/>
                <w:lang w:val="es-MX" w:eastAsia="es-MX"/>
              </w:rPr>
              <w:t xml:space="preserve">2 </w:t>
            </w:r>
            <w:r>
              <w:rPr>
                <w:b/>
                <w:bCs/>
                <w:szCs w:val="20"/>
                <w:lang w:val="es-MX" w:eastAsia="es-MX"/>
              </w:rPr>
              <w:t xml:space="preserve">Examen escrito </w:t>
            </w:r>
          </w:p>
        </w:tc>
        <w:tc>
          <w:tcPr>
            <w:tcW w:w="1308" w:type="dxa"/>
            <w:shd w:val="clear" w:color="auto" w:fill="auto"/>
          </w:tcPr>
          <w:p w14:paraId="13FAFF09" w14:textId="77777777" w:rsidR="00A754E1" w:rsidRPr="009F6C2E" w:rsidRDefault="00A754E1" w:rsidP="00E27075">
            <w:pPr>
              <w:autoSpaceDE w:val="0"/>
              <w:autoSpaceDN w:val="0"/>
              <w:adjustRightInd w:val="0"/>
              <w:jc w:val="center"/>
              <w:rPr>
                <w:szCs w:val="20"/>
                <w:lang w:val="es-MX" w:eastAsia="es-MX"/>
              </w:rPr>
            </w:pPr>
          </w:p>
        </w:tc>
        <w:tc>
          <w:tcPr>
            <w:tcW w:w="540" w:type="dxa"/>
            <w:shd w:val="clear" w:color="auto" w:fill="auto"/>
          </w:tcPr>
          <w:p w14:paraId="1F16AA81" w14:textId="77777777" w:rsidR="00A754E1" w:rsidRPr="009F6C2E" w:rsidRDefault="00A754E1" w:rsidP="00E27075">
            <w:pPr>
              <w:autoSpaceDE w:val="0"/>
              <w:autoSpaceDN w:val="0"/>
              <w:adjustRightInd w:val="0"/>
              <w:rPr>
                <w:szCs w:val="20"/>
                <w:lang w:val="es-MX" w:eastAsia="es-MX"/>
              </w:rPr>
            </w:pPr>
            <w:r>
              <w:rPr>
                <w:szCs w:val="20"/>
                <w:lang w:val="es-MX" w:eastAsia="es-MX"/>
              </w:rPr>
              <w:t>3</w:t>
            </w:r>
          </w:p>
        </w:tc>
        <w:tc>
          <w:tcPr>
            <w:tcW w:w="540" w:type="dxa"/>
          </w:tcPr>
          <w:p w14:paraId="4397CD1D" w14:textId="77777777" w:rsidR="00A754E1" w:rsidRPr="009F6C2E" w:rsidRDefault="00A754E1" w:rsidP="00E27075">
            <w:pPr>
              <w:autoSpaceDE w:val="0"/>
              <w:autoSpaceDN w:val="0"/>
              <w:adjustRightInd w:val="0"/>
              <w:rPr>
                <w:szCs w:val="20"/>
                <w:lang w:val="es-MX" w:eastAsia="es-MX"/>
              </w:rPr>
            </w:pPr>
            <w:r>
              <w:rPr>
                <w:szCs w:val="20"/>
                <w:lang w:val="es-MX" w:eastAsia="es-MX"/>
              </w:rPr>
              <w:t>4</w:t>
            </w:r>
          </w:p>
        </w:tc>
        <w:tc>
          <w:tcPr>
            <w:tcW w:w="541" w:type="dxa"/>
            <w:shd w:val="clear" w:color="auto" w:fill="auto"/>
          </w:tcPr>
          <w:p w14:paraId="31A4987E" w14:textId="77777777" w:rsidR="00A754E1" w:rsidRPr="009F6C2E" w:rsidRDefault="00A754E1" w:rsidP="00E27075">
            <w:pPr>
              <w:autoSpaceDE w:val="0"/>
              <w:autoSpaceDN w:val="0"/>
              <w:adjustRightInd w:val="0"/>
              <w:rPr>
                <w:szCs w:val="20"/>
                <w:lang w:val="es-MX" w:eastAsia="es-MX"/>
              </w:rPr>
            </w:pPr>
            <w:r>
              <w:rPr>
                <w:szCs w:val="20"/>
                <w:lang w:val="es-MX" w:eastAsia="es-MX"/>
              </w:rPr>
              <w:t>3</w:t>
            </w:r>
          </w:p>
        </w:tc>
        <w:tc>
          <w:tcPr>
            <w:tcW w:w="541" w:type="dxa"/>
            <w:shd w:val="clear" w:color="auto" w:fill="auto"/>
          </w:tcPr>
          <w:p w14:paraId="127AF424" w14:textId="77777777" w:rsidR="00A754E1" w:rsidRPr="009F6C2E" w:rsidRDefault="00A754E1" w:rsidP="00E27075">
            <w:pPr>
              <w:autoSpaceDE w:val="0"/>
              <w:autoSpaceDN w:val="0"/>
              <w:adjustRightInd w:val="0"/>
              <w:rPr>
                <w:szCs w:val="20"/>
                <w:lang w:val="es-MX" w:eastAsia="es-MX"/>
              </w:rPr>
            </w:pPr>
            <w:r>
              <w:rPr>
                <w:szCs w:val="20"/>
                <w:lang w:val="es-MX" w:eastAsia="es-MX"/>
              </w:rPr>
              <w:t>6</w:t>
            </w:r>
          </w:p>
        </w:tc>
        <w:tc>
          <w:tcPr>
            <w:tcW w:w="540" w:type="dxa"/>
            <w:shd w:val="clear" w:color="auto" w:fill="auto"/>
          </w:tcPr>
          <w:p w14:paraId="11F4BECE" w14:textId="77777777" w:rsidR="00A754E1" w:rsidRPr="009F6C2E" w:rsidRDefault="00A754E1" w:rsidP="00E27075">
            <w:pPr>
              <w:autoSpaceDE w:val="0"/>
              <w:autoSpaceDN w:val="0"/>
              <w:adjustRightInd w:val="0"/>
              <w:rPr>
                <w:szCs w:val="20"/>
                <w:lang w:val="es-MX" w:eastAsia="es-MX"/>
              </w:rPr>
            </w:pPr>
            <w:r>
              <w:rPr>
                <w:szCs w:val="20"/>
                <w:lang w:val="es-MX" w:eastAsia="es-MX"/>
              </w:rPr>
              <w:t>3</w:t>
            </w:r>
          </w:p>
        </w:tc>
        <w:tc>
          <w:tcPr>
            <w:tcW w:w="591" w:type="dxa"/>
            <w:shd w:val="clear" w:color="auto" w:fill="auto"/>
          </w:tcPr>
          <w:p w14:paraId="7548A160" w14:textId="77777777" w:rsidR="00A754E1" w:rsidRPr="009F6C2E" w:rsidRDefault="00A754E1" w:rsidP="00E27075">
            <w:pPr>
              <w:autoSpaceDE w:val="0"/>
              <w:autoSpaceDN w:val="0"/>
              <w:adjustRightInd w:val="0"/>
              <w:rPr>
                <w:szCs w:val="20"/>
                <w:lang w:val="es-MX" w:eastAsia="es-MX"/>
              </w:rPr>
            </w:pPr>
            <w:r>
              <w:rPr>
                <w:szCs w:val="20"/>
                <w:lang w:val="es-MX" w:eastAsia="es-MX"/>
              </w:rPr>
              <w:t>11</w:t>
            </w:r>
          </w:p>
        </w:tc>
        <w:tc>
          <w:tcPr>
            <w:tcW w:w="4961" w:type="dxa"/>
            <w:shd w:val="clear" w:color="auto" w:fill="auto"/>
          </w:tcPr>
          <w:p w14:paraId="7E63D715" w14:textId="77777777" w:rsidR="00A754E1" w:rsidRPr="00A754E1" w:rsidRDefault="00A754E1">
            <w:pPr>
              <w:pStyle w:val="Prrafodelista"/>
              <w:numPr>
                <w:ilvl w:val="0"/>
                <w:numId w:val="25"/>
              </w:numPr>
              <w:autoSpaceDE w:val="0"/>
              <w:autoSpaceDN w:val="0"/>
              <w:adjustRightInd w:val="0"/>
              <w:rPr>
                <w:szCs w:val="20"/>
                <w:lang w:val="es-MX" w:eastAsia="es-MX"/>
              </w:rPr>
            </w:pPr>
            <w:r>
              <w:rPr>
                <w:szCs w:val="20"/>
                <w:lang w:val="es-MX" w:eastAsia="es-MX"/>
              </w:rPr>
              <w:t>Lista de cotejo</w:t>
            </w:r>
          </w:p>
        </w:tc>
      </w:tr>
      <w:tr w:rsidR="00B94F2A" w:rsidRPr="009F6C2E" w14:paraId="0B17F461" w14:textId="77777777" w:rsidTr="00917562">
        <w:tc>
          <w:tcPr>
            <w:tcW w:w="3729" w:type="dxa"/>
            <w:shd w:val="clear" w:color="auto" w:fill="auto"/>
          </w:tcPr>
          <w:p w14:paraId="24E9FEF2" w14:textId="292E39CC" w:rsidR="00B94F2A" w:rsidRPr="009F6C2E" w:rsidRDefault="00B94F2A" w:rsidP="00B94F2A">
            <w:pPr>
              <w:autoSpaceDE w:val="0"/>
              <w:autoSpaceDN w:val="0"/>
              <w:adjustRightInd w:val="0"/>
              <w:rPr>
                <w:szCs w:val="20"/>
                <w:lang w:val="es-MX" w:eastAsia="es-MX"/>
              </w:rPr>
            </w:pPr>
            <w:r w:rsidRPr="00847B9B">
              <w:t>Total</w:t>
            </w:r>
          </w:p>
        </w:tc>
        <w:tc>
          <w:tcPr>
            <w:tcW w:w="1308" w:type="dxa"/>
            <w:shd w:val="clear" w:color="auto" w:fill="auto"/>
          </w:tcPr>
          <w:p w14:paraId="3FE64E2D" w14:textId="6D6C04EC" w:rsidR="00B94F2A" w:rsidRPr="009F6C2E" w:rsidRDefault="00B94F2A" w:rsidP="00B94F2A">
            <w:pPr>
              <w:autoSpaceDE w:val="0"/>
              <w:autoSpaceDN w:val="0"/>
              <w:adjustRightInd w:val="0"/>
              <w:jc w:val="center"/>
              <w:rPr>
                <w:szCs w:val="20"/>
                <w:lang w:val="es-MX" w:eastAsia="es-MX"/>
              </w:rPr>
            </w:pPr>
            <w:r w:rsidRPr="00847B9B">
              <w:t>100 %</w:t>
            </w:r>
          </w:p>
        </w:tc>
        <w:tc>
          <w:tcPr>
            <w:tcW w:w="540" w:type="dxa"/>
            <w:shd w:val="clear" w:color="auto" w:fill="auto"/>
          </w:tcPr>
          <w:p w14:paraId="0151DA09" w14:textId="16EFE5A5" w:rsidR="00B94F2A" w:rsidRPr="009F6C2E" w:rsidRDefault="00A754E1" w:rsidP="00B94F2A">
            <w:pPr>
              <w:autoSpaceDE w:val="0"/>
              <w:autoSpaceDN w:val="0"/>
              <w:adjustRightInd w:val="0"/>
              <w:rPr>
                <w:szCs w:val="20"/>
                <w:lang w:val="es-MX" w:eastAsia="es-MX"/>
              </w:rPr>
            </w:pPr>
            <w:r>
              <w:rPr>
                <w:szCs w:val="20"/>
                <w:lang w:val="es-MX" w:eastAsia="es-MX"/>
              </w:rPr>
              <w:t>10</w:t>
            </w:r>
          </w:p>
        </w:tc>
        <w:tc>
          <w:tcPr>
            <w:tcW w:w="540" w:type="dxa"/>
          </w:tcPr>
          <w:p w14:paraId="3C263BE6" w14:textId="7FBC7BA0" w:rsidR="00B94F2A" w:rsidRPr="009F6C2E" w:rsidRDefault="00A754E1" w:rsidP="00B94F2A">
            <w:pPr>
              <w:autoSpaceDE w:val="0"/>
              <w:autoSpaceDN w:val="0"/>
              <w:adjustRightInd w:val="0"/>
              <w:rPr>
                <w:szCs w:val="20"/>
                <w:lang w:val="es-MX" w:eastAsia="es-MX"/>
              </w:rPr>
            </w:pPr>
            <w:r>
              <w:rPr>
                <w:szCs w:val="20"/>
                <w:lang w:val="es-MX" w:eastAsia="es-MX"/>
              </w:rPr>
              <w:t>25</w:t>
            </w:r>
          </w:p>
        </w:tc>
        <w:tc>
          <w:tcPr>
            <w:tcW w:w="541" w:type="dxa"/>
            <w:shd w:val="clear" w:color="auto" w:fill="auto"/>
          </w:tcPr>
          <w:p w14:paraId="21D4BBFA" w14:textId="2AE5D379" w:rsidR="00B94F2A" w:rsidRPr="009F6C2E" w:rsidRDefault="00A754E1" w:rsidP="00B94F2A">
            <w:pPr>
              <w:autoSpaceDE w:val="0"/>
              <w:autoSpaceDN w:val="0"/>
              <w:adjustRightInd w:val="0"/>
              <w:rPr>
                <w:szCs w:val="20"/>
                <w:lang w:val="es-MX" w:eastAsia="es-MX"/>
              </w:rPr>
            </w:pPr>
            <w:r>
              <w:rPr>
                <w:szCs w:val="20"/>
                <w:lang w:val="es-MX" w:eastAsia="es-MX"/>
              </w:rPr>
              <w:t>10</w:t>
            </w:r>
          </w:p>
        </w:tc>
        <w:tc>
          <w:tcPr>
            <w:tcW w:w="541" w:type="dxa"/>
            <w:shd w:val="clear" w:color="auto" w:fill="auto"/>
          </w:tcPr>
          <w:p w14:paraId="793C2774" w14:textId="530B6A45" w:rsidR="00B94F2A" w:rsidRPr="009F6C2E" w:rsidRDefault="00A754E1" w:rsidP="00B94F2A">
            <w:pPr>
              <w:autoSpaceDE w:val="0"/>
              <w:autoSpaceDN w:val="0"/>
              <w:adjustRightInd w:val="0"/>
              <w:rPr>
                <w:szCs w:val="20"/>
                <w:lang w:val="es-MX" w:eastAsia="es-MX"/>
              </w:rPr>
            </w:pPr>
            <w:r>
              <w:rPr>
                <w:szCs w:val="20"/>
                <w:lang w:val="es-MX" w:eastAsia="es-MX"/>
              </w:rPr>
              <w:t>20</w:t>
            </w:r>
          </w:p>
        </w:tc>
        <w:tc>
          <w:tcPr>
            <w:tcW w:w="540" w:type="dxa"/>
            <w:shd w:val="clear" w:color="auto" w:fill="auto"/>
          </w:tcPr>
          <w:p w14:paraId="13C291D7" w14:textId="1A9E03D6" w:rsidR="00B94F2A" w:rsidRPr="009F6C2E" w:rsidRDefault="00A754E1" w:rsidP="00B94F2A">
            <w:pPr>
              <w:autoSpaceDE w:val="0"/>
              <w:autoSpaceDN w:val="0"/>
              <w:adjustRightInd w:val="0"/>
              <w:rPr>
                <w:szCs w:val="20"/>
                <w:lang w:val="es-MX" w:eastAsia="es-MX"/>
              </w:rPr>
            </w:pPr>
            <w:r>
              <w:rPr>
                <w:szCs w:val="20"/>
                <w:lang w:val="es-MX" w:eastAsia="es-MX"/>
              </w:rPr>
              <w:t>10</w:t>
            </w:r>
          </w:p>
        </w:tc>
        <w:tc>
          <w:tcPr>
            <w:tcW w:w="591" w:type="dxa"/>
            <w:shd w:val="clear" w:color="auto" w:fill="auto"/>
          </w:tcPr>
          <w:p w14:paraId="2A61B2F5" w14:textId="6C14940C" w:rsidR="00B94F2A" w:rsidRPr="009F6C2E" w:rsidRDefault="00A754E1" w:rsidP="00B94F2A">
            <w:pPr>
              <w:autoSpaceDE w:val="0"/>
              <w:autoSpaceDN w:val="0"/>
              <w:adjustRightInd w:val="0"/>
              <w:rPr>
                <w:szCs w:val="20"/>
                <w:lang w:val="es-MX" w:eastAsia="es-MX"/>
              </w:rPr>
            </w:pPr>
            <w:r>
              <w:rPr>
                <w:szCs w:val="20"/>
                <w:lang w:val="es-MX" w:eastAsia="es-MX"/>
              </w:rPr>
              <w:t>25</w:t>
            </w:r>
          </w:p>
        </w:tc>
        <w:tc>
          <w:tcPr>
            <w:tcW w:w="4961" w:type="dxa"/>
            <w:shd w:val="clear" w:color="auto" w:fill="auto"/>
          </w:tcPr>
          <w:p w14:paraId="011B3048" w14:textId="77777777" w:rsidR="00B94F2A" w:rsidRPr="009F6C2E" w:rsidRDefault="00B94F2A" w:rsidP="00B94F2A">
            <w:pPr>
              <w:autoSpaceDE w:val="0"/>
              <w:autoSpaceDN w:val="0"/>
              <w:adjustRightInd w:val="0"/>
              <w:rPr>
                <w:szCs w:val="20"/>
                <w:lang w:val="es-MX" w:eastAsia="es-MX"/>
              </w:rPr>
            </w:pPr>
          </w:p>
        </w:tc>
      </w:tr>
    </w:tbl>
    <w:p w14:paraId="6FCDFCAE" w14:textId="07796652" w:rsidR="002F03AD" w:rsidRDefault="002F03AD" w:rsidP="006B6568">
      <w:pPr>
        <w:autoSpaceDE w:val="0"/>
        <w:autoSpaceDN w:val="0"/>
        <w:adjustRightInd w:val="0"/>
        <w:ind w:left="0" w:firstLine="0"/>
        <w:rPr>
          <w:b/>
          <w:szCs w:val="20"/>
          <w:lang w:val="es-MX" w:eastAsia="es-MX"/>
        </w:rPr>
      </w:pPr>
    </w:p>
    <w:p w14:paraId="57570E1C" w14:textId="77777777" w:rsidR="002F03AD" w:rsidRDefault="002F03AD">
      <w:pPr>
        <w:spacing w:after="160" w:line="259" w:lineRule="auto"/>
        <w:ind w:left="0" w:firstLine="0"/>
        <w:jc w:val="left"/>
        <w:rPr>
          <w:b/>
          <w:szCs w:val="20"/>
          <w:lang w:val="es-MX" w:eastAsia="es-MX"/>
        </w:rPr>
      </w:pPr>
      <w:r>
        <w:rPr>
          <w:b/>
          <w:szCs w:val="20"/>
          <w:lang w:val="es-MX" w:eastAsia="es-MX"/>
        </w:rPr>
        <w:br w:type="page"/>
      </w:r>
    </w:p>
    <w:p w14:paraId="41C53C76" w14:textId="5B47EAEA" w:rsidR="002F03AD" w:rsidRPr="009F6C2E" w:rsidRDefault="002F03AD" w:rsidP="002F03AD">
      <w:pPr>
        <w:autoSpaceDE w:val="0"/>
        <w:autoSpaceDN w:val="0"/>
        <w:adjustRightInd w:val="0"/>
        <w:rPr>
          <w:szCs w:val="20"/>
          <w:lang w:val="es-MX" w:eastAsia="es-MX"/>
        </w:rPr>
      </w:pPr>
      <w:r w:rsidRPr="009F6C2E">
        <w:rPr>
          <w:b/>
          <w:szCs w:val="20"/>
          <w:lang w:val="es-MX" w:eastAsia="es-MX"/>
        </w:rPr>
        <w:lastRenderedPageBreak/>
        <w:t xml:space="preserve">Competencia No.: </w:t>
      </w:r>
      <w:r w:rsidRPr="009F6C2E">
        <w:rPr>
          <w:szCs w:val="20"/>
          <w:lang w:val="es-MX" w:eastAsia="es-MX"/>
        </w:rPr>
        <w:t xml:space="preserve"> </w:t>
      </w:r>
      <w:r>
        <w:rPr>
          <w:szCs w:val="20"/>
          <w:lang w:val="es-MX" w:eastAsia="es-MX"/>
        </w:rPr>
        <w:t xml:space="preserve">3. </w:t>
      </w:r>
      <w:r w:rsidR="000C6268" w:rsidRPr="000C6268">
        <w:rPr>
          <w:szCs w:val="20"/>
          <w:lang w:val="es-MX" w:eastAsia="es-MX"/>
        </w:rPr>
        <w:t>Enlaces químicos</w:t>
      </w:r>
    </w:p>
    <w:p w14:paraId="46AD511C" w14:textId="5E004DA6" w:rsidR="002F03AD" w:rsidRPr="003D40D9" w:rsidRDefault="002F03AD" w:rsidP="002F03AD">
      <w:pPr>
        <w:autoSpaceDE w:val="0"/>
        <w:autoSpaceDN w:val="0"/>
        <w:adjustRightInd w:val="0"/>
        <w:spacing w:after="0" w:line="240" w:lineRule="auto"/>
        <w:ind w:left="0" w:firstLine="0"/>
        <w:jc w:val="left"/>
        <w:rPr>
          <w:b/>
          <w:szCs w:val="20"/>
          <w:lang w:val="es-MX" w:eastAsia="es-MX"/>
        </w:rPr>
      </w:pPr>
      <w:r w:rsidRPr="009F6C2E">
        <w:rPr>
          <w:b/>
          <w:szCs w:val="20"/>
          <w:lang w:val="es-MX" w:eastAsia="es-MX"/>
        </w:rPr>
        <w:t xml:space="preserve">Descripción: </w:t>
      </w:r>
      <w:r w:rsidR="000C6268">
        <w:t>Comprende la formación de los diferentes tipos de enlaces y su origen en las fuerzas que intervienen para que los elementos reaccionen y se mantengan unidos.</w:t>
      </w:r>
    </w:p>
    <w:p w14:paraId="020D7BA3" w14:textId="77777777" w:rsidR="002F03AD" w:rsidRPr="009F6C2E" w:rsidRDefault="002F03AD" w:rsidP="002F03AD">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2F03AD" w:rsidRPr="009F6C2E" w14:paraId="5C5FBD31" w14:textId="77777777" w:rsidTr="00917562">
        <w:tc>
          <w:tcPr>
            <w:tcW w:w="3225" w:type="dxa"/>
            <w:vAlign w:val="center"/>
          </w:tcPr>
          <w:p w14:paraId="5A4CD53C"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509D4167"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3BE2FEC2"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0E54395D"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502952F1"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2F03AD" w:rsidRPr="009F6C2E" w14:paraId="23539430" w14:textId="77777777" w:rsidTr="00917562">
        <w:tc>
          <w:tcPr>
            <w:tcW w:w="3225" w:type="dxa"/>
          </w:tcPr>
          <w:p w14:paraId="155E925A"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3.1. Introducción.  </w:t>
            </w:r>
          </w:p>
          <w:p w14:paraId="68214063"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 3.1.1. Concepto de enlace químico.  </w:t>
            </w:r>
          </w:p>
          <w:p w14:paraId="5EB010EC"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 3.1.2. Clasificación de los enlaces  </w:t>
            </w:r>
          </w:p>
          <w:p w14:paraId="23860A59"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químicos.  </w:t>
            </w:r>
          </w:p>
          <w:p w14:paraId="6847BF49"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 3.1.3. Aplicaciones y limitaciones de la  </w:t>
            </w:r>
          </w:p>
          <w:p w14:paraId="23825440"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regla del octeto.  </w:t>
            </w:r>
          </w:p>
          <w:p w14:paraId="59E6D0F9"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3.2. Enlace covalente.  </w:t>
            </w:r>
          </w:p>
          <w:p w14:paraId="06EBC35E"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 3.2.1. Teorías para explicar el enlace  </w:t>
            </w:r>
          </w:p>
          <w:p w14:paraId="1DB297A3"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covalente y sus alcances.  </w:t>
            </w:r>
          </w:p>
          <w:p w14:paraId="676FFB50"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3.2.1.1. Teorías del enlace de  </w:t>
            </w:r>
          </w:p>
          <w:p w14:paraId="4E09279E"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valencia.  </w:t>
            </w:r>
          </w:p>
          <w:p w14:paraId="5041C664"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3.2.1.2. Hibridación y geometría  </w:t>
            </w:r>
          </w:p>
          <w:p w14:paraId="0664DD0C"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molecular.  </w:t>
            </w:r>
          </w:p>
          <w:p w14:paraId="6680CC5B"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3.2.1.3. Teoría del orbital  </w:t>
            </w:r>
          </w:p>
          <w:p w14:paraId="762CA555"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molecular.  </w:t>
            </w:r>
          </w:p>
          <w:p w14:paraId="29CFABC3"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3.3. Enlace iónico.  </w:t>
            </w:r>
          </w:p>
          <w:p w14:paraId="1EFD1150"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 3.3.1. Formación y propiedades de los  </w:t>
            </w:r>
          </w:p>
          <w:p w14:paraId="6D8DE9C0"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compuestos iónicos.  </w:t>
            </w:r>
          </w:p>
          <w:p w14:paraId="784D53B9"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 3.3.2. Redes cristalinas.  </w:t>
            </w:r>
          </w:p>
          <w:p w14:paraId="4991CC7A" w14:textId="77777777" w:rsidR="006708EB" w:rsidRPr="006708EB" w:rsidRDefault="006708EB" w:rsidP="006708EB">
            <w:pPr>
              <w:autoSpaceDE w:val="0"/>
              <w:autoSpaceDN w:val="0"/>
              <w:adjustRightInd w:val="0"/>
              <w:rPr>
                <w:szCs w:val="20"/>
                <w:lang w:val="es-MX" w:eastAsia="es-MX"/>
              </w:rPr>
            </w:pPr>
            <w:r w:rsidRPr="006708EB">
              <w:rPr>
                <w:szCs w:val="20"/>
                <w:lang w:val="es-MX" w:eastAsia="es-MX"/>
              </w:rPr>
              <w:t xml:space="preserve"> 3.3.2.1. Estructura.  </w:t>
            </w:r>
          </w:p>
          <w:p w14:paraId="7A2EAC63" w14:textId="795E504A" w:rsidR="002F03AD" w:rsidRPr="009F6C2E" w:rsidRDefault="006708EB" w:rsidP="006708EB">
            <w:pPr>
              <w:autoSpaceDE w:val="0"/>
              <w:autoSpaceDN w:val="0"/>
              <w:adjustRightInd w:val="0"/>
              <w:rPr>
                <w:szCs w:val="20"/>
                <w:lang w:val="es-MX" w:eastAsia="es-MX"/>
              </w:rPr>
            </w:pPr>
            <w:r w:rsidRPr="006708EB">
              <w:rPr>
                <w:szCs w:val="20"/>
                <w:lang w:val="es-MX" w:eastAsia="es-MX"/>
              </w:rPr>
              <w:t xml:space="preserve"> 3.3.2.2. Energía reticular.</w:t>
            </w:r>
          </w:p>
        </w:tc>
        <w:tc>
          <w:tcPr>
            <w:tcW w:w="3256" w:type="dxa"/>
          </w:tcPr>
          <w:p w14:paraId="6B9840C8" w14:textId="77777777" w:rsidR="002F03AD" w:rsidRPr="009F6C2E" w:rsidRDefault="002F03AD" w:rsidP="00917562">
            <w:pPr>
              <w:autoSpaceDE w:val="0"/>
              <w:autoSpaceDN w:val="0"/>
              <w:adjustRightInd w:val="0"/>
              <w:spacing w:after="0" w:line="240" w:lineRule="auto"/>
              <w:ind w:left="0" w:firstLine="0"/>
              <w:rPr>
                <w:rFonts w:eastAsiaTheme="minorEastAsia"/>
                <w:color w:val="auto"/>
                <w:szCs w:val="20"/>
                <w:lang w:val="es-MX"/>
              </w:rPr>
            </w:pPr>
          </w:p>
          <w:p w14:paraId="42C79195" w14:textId="77777777" w:rsidR="00633751" w:rsidRDefault="00633751" w:rsidP="00917562">
            <w:pPr>
              <w:autoSpaceDE w:val="0"/>
              <w:autoSpaceDN w:val="0"/>
              <w:adjustRightInd w:val="0"/>
              <w:spacing w:after="0" w:line="240" w:lineRule="auto"/>
              <w:ind w:left="0" w:firstLine="0"/>
              <w:rPr>
                <w:rFonts w:eastAsiaTheme="minorEastAsia"/>
                <w:color w:val="auto"/>
                <w:szCs w:val="20"/>
              </w:rPr>
            </w:pPr>
            <w:r w:rsidRPr="00633751">
              <w:rPr>
                <w:rFonts w:eastAsiaTheme="minorEastAsia"/>
                <w:color w:val="auto"/>
                <w:szCs w:val="20"/>
              </w:rPr>
              <w:sym w:font="Symbol" w:char="F0B7"/>
            </w:r>
            <w:r w:rsidRPr="00633751">
              <w:rPr>
                <w:rFonts w:eastAsiaTheme="minorEastAsia"/>
                <w:color w:val="auto"/>
                <w:szCs w:val="20"/>
              </w:rPr>
              <w:t xml:space="preserve"> Analizar los tipos de enlaces químicos y estructuras de Lewis a través de la solución de ejercicios. </w:t>
            </w:r>
            <w:r w:rsidRPr="00633751">
              <w:rPr>
                <w:rFonts w:eastAsiaTheme="minorEastAsia"/>
                <w:color w:val="auto"/>
                <w:szCs w:val="20"/>
              </w:rPr>
              <w:sym w:font="Symbol" w:char="F0B7"/>
            </w:r>
            <w:r w:rsidRPr="00633751">
              <w:rPr>
                <w:rFonts w:eastAsiaTheme="minorEastAsia"/>
                <w:color w:val="auto"/>
                <w:szCs w:val="20"/>
              </w:rPr>
              <w:t xml:space="preserve"> Aplicar la teoría de enlace de valencia para explicar la geometría en compuestos químicos. </w:t>
            </w:r>
          </w:p>
          <w:p w14:paraId="227F381D" w14:textId="77777777" w:rsidR="00633751" w:rsidRDefault="00633751" w:rsidP="00917562">
            <w:pPr>
              <w:autoSpaceDE w:val="0"/>
              <w:autoSpaceDN w:val="0"/>
              <w:adjustRightInd w:val="0"/>
              <w:spacing w:after="0" w:line="240" w:lineRule="auto"/>
              <w:ind w:left="0" w:firstLine="0"/>
              <w:rPr>
                <w:rFonts w:eastAsiaTheme="minorEastAsia"/>
                <w:color w:val="auto"/>
                <w:szCs w:val="20"/>
              </w:rPr>
            </w:pPr>
            <w:r w:rsidRPr="00633751">
              <w:rPr>
                <w:rFonts w:eastAsiaTheme="minorEastAsia"/>
                <w:color w:val="auto"/>
                <w:szCs w:val="20"/>
              </w:rPr>
              <w:sym w:font="Symbol" w:char="F0B7"/>
            </w:r>
            <w:r w:rsidRPr="00633751">
              <w:rPr>
                <w:rFonts w:eastAsiaTheme="minorEastAsia"/>
                <w:color w:val="auto"/>
                <w:szCs w:val="20"/>
              </w:rPr>
              <w:t xml:space="preserve"> Realizar una búsqueda bibliográfica acerca de las propiedades los enlaces iónicos y covalentes </w:t>
            </w:r>
          </w:p>
          <w:p w14:paraId="459FF1F7" w14:textId="77777777" w:rsidR="00633751" w:rsidRDefault="00633751" w:rsidP="00917562">
            <w:pPr>
              <w:autoSpaceDE w:val="0"/>
              <w:autoSpaceDN w:val="0"/>
              <w:adjustRightInd w:val="0"/>
              <w:spacing w:after="0" w:line="240" w:lineRule="auto"/>
              <w:ind w:left="0" w:firstLine="0"/>
              <w:rPr>
                <w:rFonts w:eastAsiaTheme="minorEastAsia"/>
                <w:color w:val="auto"/>
                <w:szCs w:val="20"/>
              </w:rPr>
            </w:pPr>
            <w:r w:rsidRPr="00633751">
              <w:rPr>
                <w:rFonts w:eastAsiaTheme="minorEastAsia"/>
                <w:color w:val="auto"/>
                <w:szCs w:val="20"/>
              </w:rPr>
              <w:sym w:font="Symbol" w:char="F0B7"/>
            </w:r>
            <w:r w:rsidRPr="00633751">
              <w:rPr>
                <w:rFonts w:eastAsiaTheme="minorEastAsia"/>
                <w:color w:val="auto"/>
                <w:szCs w:val="20"/>
              </w:rPr>
              <w:t xml:space="preserve"> Mediante el desarrollo de ejercicios comprender las fuerzas que estabilizan a un enlace covalente, utilizando la regla del octeto y las estructuras de Lewis para representar los enlaces en los compuestos. </w:t>
            </w:r>
          </w:p>
          <w:p w14:paraId="7030847C" w14:textId="77777777" w:rsidR="00633751" w:rsidRDefault="00633751" w:rsidP="00917562">
            <w:pPr>
              <w:autoSpaceDE w:val="0"/>
              <w:autoSpaceDN w:val="0"/>
              <w:adjustRightInd w:val="0"/>
              <w:spacing w:after="0" w:line="240" w:lineRule="auto"/>
              <w:ind w:left="0" w:firstLine="0"/>
              <w:rPr>
                <w:rFonts w:eastAsiaTheme="minorEastAsia"/>
                <w:color w:val="auto"/>
                <w:szCs w:val="20"/>
              </w:rPr>
            </w:pPr>
            <w:r w:rsidRPr="00633751">
              <w:rPr>
                <w:rFonts w:eastAsiaTheme="minorEastAsia"/>
                <w:color w:val="auto"/>
                <w:szCs w:val="20"/>
              </w:rPr>
              <w:sym w:font="Symbol" w:char="F0B7"/>
            </w:r>
            <w:r w:rsidRPr="00633751">
              <w:rPr>
                <w:rFonts w:eastAsiaTheme="minorEastAsia"/>
                <w:color w:val="auto"/>
                <w:szCs w:val="20"/>
              </w:rPr>
              <w:t xml:space="preserve"> Elaborar modelos que permitan explicar los diferentes enlaces químicos. </w:t>
            </w:r>
          </w:p>
          <w:p w14:paraId="09C327CB" w14:textId="77777777" w:rsidR="00633751" w:rsidRDefault="00633751" w:rsidP="00917562">
            <w:pPr>
              <w:autoSpaceDE w:val="0"/>
              <w:autoSpaceDN w:val="0"/>
              <w:adjustRightInd w:val="0"/>
              <w:spacing w:after="0" w:line="240" w:lineRule="auto"/>
              <w:ind w:left="0" w:firstLine="0"/>
              <w:rPr>
                <w:rFonts w:eastAsiaTheme="minorEastAsia"/>
                <w:color w:val="auto"/>
                <w:szCs w:val="20"/>
              </w:rPr>
            </w:pPr>
            <w:r w:rsidRPr="00633751">
              <w:rPr>
                <w:rFonts w:eastAsiaTheme="minorEastAsia"/>
                <w:color w:val="auto"/>
                <w:szCs w:val="20"/>
              </w:rPr>
              <w:sym w:font="Symbol" w:char="F0B7"/>
            </w:r>
            <w:r w:rsidRPr="00633751">
              <w:rPr>
                <w:rFonts w:eastAsiaTheme="minorEastAsia"/>
                <w:color w:val="auto"/>
                <w:szCs w:val="20"/>
              </w:rPr>
              <w:t xml:space="preserve"> Desarrollar ejercicios para aplicar la teoría del enlace valencia para explicar la formación de enlaces químicos σ y π y la geometría molecular. </w:t>
            </w:r>
          </w:p>
          <w:p w14:paraId="01FA54F1" w14:textId="10578CD9" w:rsidR="00633751" w:rsidRDefault="00633751" w:rsidP="00917562">
            <w:pPr>
              <w:autoSpaceDE w:val="0"/>
              <w:autoSpaceDN w:val="0"/>
              <w:adjustRightInd w:val="0"/>
              <w:spacing w:after="0" w:line="240" w:lineRule="auto"/>
              <w:ind w:left="0" w:firstLine="0"/>
              <w:rPr>
                <w:rFonts w:eastAsiaTheme="minorEastAsia"/>
                <w:color w:val="auto"/>
                <w:szCs w:val="20"/>
              </w:rPr>
            </w:pPr>
            <w:r w:rsidRPr="00633751">
              <w:rPr>
                <w:rFonts w:eastAsiaTheme="minorEastAsia"/>
                <w:color w:val="auto"/>
                <w:szCs w:val="20"/>
              </w:rPr>
              <w:lastRenderedPageBreak/>
              <w:sym w:font="Symbol" w:char="F0B7"/>
            </w:r>
            <w:r w:rsidRPr="00633751">
              <w:rPr>
                <w:rFonts w:eastAsiaTheme="minorEastAsia"/>
                <w:color w:val="auto"/>
                <w:szCs w:val="20"/>
              </w:rPr>
              <w:t xml:space="preserve"> Analizar los diferentes tipos de fuerzas intermoleculares, para comprender las</w:t>
            </w:r>
            <w:r>
              <w:rPr>
                <w:rFonts w:eastAsiaTheme="minorEastAsia"/>
                <w:color w:val="auto"/>
                <w:szCs w:val="20"/>
              </w:rPr>
              <w:t xml:space="preserve"> </w:t>
            </w:r>
            <w:r w:rsidRPr="00633751">
              <w:rPr>
                <w:rFonts w:eastAsiaTheme="minorEastAsia"/>
                <w:color w:val="auto"/>
                <w:szCs w:val="20"/>
              </w:rPr>
              <w:t xml:space="preserve">propiedades de la materia condensada. </w:t>
            </w:r>
          </w:p>
          <w:p w14:paraId="4AFA2B5F" w14:textId="481C551F" w:rsidR="002F03AD" w:rsidRPr="009F6C2E" w:rsidRDefault="00633751" w:rsidP="00917562">
            <w:pPr>
              <w:autoSpaceDE w:val="0"/>
              <w:autoSpaceDN w:val="0"/>
              <w:adjustRightInd w:val="0"/>
              <w:spacing w:after="0" w:line="240" w:lineRule="auto"/>
              <w:ind w:left="0" w:firstLine="0"/>
              <w:rPr>
                <w:rFonts w:eastAsiaTheme="minorEastAsia"/>
                <w:color w:val="auto"/>
                <w:szCs w:val="20"/>
                <w:lang w:val="es-MX"/>
              </w:rPr>
            </w:pPr>
            <w:r w:rsidRPr="00633751">
              <w:rPr>
                <w:rFonts w:eastAsiaTheme="minorEastAsia"/>
                <w:color w:val="auto"/>
                <w:szCs w:val="20"/>
              </w:rPr>
              <w:sym w:font="Symbol" w:char="F0B7"/>
            </w:r>
            <w:r w:rsidRPr="00633751">
              <w:rPr>
                <w:rFonts w:eastAsiaTheme="minorEastAsia"/>
                <w:color w:val="auto"/>
                <w:szCs w:val="20"/>
              </w:rPr>
              <w:t xml:space="preserve"> Utilizar TIC’s para observar la estructura de los compuestos.</w:t>
            </w:r>
          </w:p>
        </w:tc>
        <w:tc>
          <w:tcPr>
            <w:tcW w:w="2974" w:type="dxa"/>
          </w:tcPr>
          <w:p w14:paraId="7A5EB8F2" w14:textId="148A2E86" w:rsidR="002F03AD" w:rsidRPr="009E25B6" w:rsidRDefault="002F03AD" w:rsidP="009E25B6">
            <w:pPr>
              <w:autoSpaceDE w:val="0"/>
              <w:autoSpaceDN w:val="0"/>
              <w:adjustRightInd w:val="0"/>
              <w:ind w:left="0" w:firstLine="0"/>
              <w:rPr>
                <w:szCs w:val="20"/>
                <w:lang w:val="es-MX" w:eastAsia="es-MX"/>
              </w:rPr>
            </w:pPr>
          </w:p>
          <w:p w14:paraId="7B24B649" w14:textId="77777777" w:rsidR="009E25B6" w:rsidRPr="009E25B6" w:rsidRDefault="009E25B6">
            <w:pPr>
              <w:pStyle w:val="Prrafodelista"/>
              <w:numPr>
                <w:ilvl w:val="0"/>
                <w:numId w:val="12"/>
              </w:numPr>
              <w:autoSpaceDE w:val="0"/>
              <w:autoSpaceDN w:val="0"/>
              <w:adjustRightInd w:val="0"/>
              <w:ind w:left="208" w:hanging="141"/>
              <w:rPr>
                <w:szCs w:val="20"/>
                <w:lang w:val="es-MX" w:eastAsia="es-MX"/>
              </w:rPr>
            </w:pPr>
            <w:r w:rsidRPr="009E25B6">
              <w:rPr>
                <w:szCs w:val="20"/>
                <w:lang w:val="es-MX" w:eastAsia="es-MX"/>
              </w:rPr>
              <w:t>Introducir el concepto de enlace químico y su clasificación mediante presentaciones visuales y ejemplos cotidianos de materiales y compuestos.</w:t>
            </w:r>
          </w:p>
          <w:p w14:paraId="4A721205" w14:textId="77777777" w:rsidR="009E25B6" w:rsidRPr="009E25B6" w:rsidRDefault="009E25B6" w:rsidP="009E25B6">
            <w:pPr>
              <w:autoSpaceDE w:val="0"/>
              <w:autoSpaceDN w:val="0"/>
              <w:adjustRightInd w:val="0"/>
              <w:ind w:left="208" w:hanging="141"/>
              <w:rPr>
                <w:szCs w:val="20"/>
                <w:lang w:val="es-MX" w:eastAsia="es-MX"/>
              </w:rPr>
            </w:pPr>
          </w:p>
          <w:p w14:paraId="152A1B44" w14:textId="77777777" w:rsidR="009E25B6" w:rsidRPr="009E25B6" w:rsidRDefault="009E25B6">
            <w:pPr>
              <w:pStyle w:val="Prrafodelista"/>
              <w:numPr>
                <w:ilvl w:val="0"/>
                <w:numId w:val="12"/>
              </w:numPr>
              <w:autoSpaceDE w:val="0"/>
              <w:autoSpaceDN w:val="0"/>
              <w:adjustRightInd w:val="0"/>
              <w:ind w:left="208" w:hanging="141"/>
              <w:rPr>
                <w:szCs w:val="20"/>
                <w:lang w:val="es-MX" w:eastAsia="es-MX"/>
              </w:rPr>
            </w:pPr>
            <w:r w:rsidRPr="009E25B6">
              <w:rPr>
                <w:szCs w:val="20"/>
                <w:lang w:val="es-MX" w:eastAsia="es-MX"/>
              </w:rPr>
              <w:t>Resolver ejercicios modelo en el pizarrón para construir estructuras de Lewis y aplicar la regla del octeto.</w:t>
            </w:r>
          </w:p>
          <w:p w14:paraId="0B64C431" w14:textId="77777777" w:rsidR="009E25B6" w:rsidRPr="009E25B6" w:rsidRDefault="009E25B6" w:rsidP="009E25B6">
            <w:pPr>
              <w:autoSpaceDE w:val="0"/>
              <w:autoSpaceDN w:val="0"/>
              <w:adjustRightInd w:val="0"/>
              <w:ind w:left="208" w:hanging="141"/>
              <w:rPr>
                <w:szCs w:val="20"/>
                <w:lang w:val="es-MX" w:eastAsia="es-MX"/>
              </w:rPr>
            </w:pPr>
          </w:p>
          <w:p w14:paraId="33C74007" w14:textId="77777777" w:rsidR="009E25B6" w:rsidRPr="009E25B6" w:rsidRDefault="009E25B6">
            <w:pPr>
              <w:pStyle w:val="Prrafodelista"/>
              <w:numPr>
                <w:ilvl w:val="0"/>
                <w:numId w:val="12"/>
              </w:numPr>
              <w:autoSpaceDE w:val="0"/>
              <w:autoSpaceDN w:val="0"/>
              <w:adjustRightInd w:val="0"/>
              <w:ind w:left="208" w:hanging="141"/>
              <w:rPr>
                <w:szCs w:val="20"/>
                <w:lang w:val="es-MX" w:eastAsia="es-MX"/>
              </w:rPr>
            </w:pPr>
            <w:r w:rsidRPr="009E25B6">
              <w:rPr>
                <w:szCs w:val="20"/>
                <w:lang w:val="es-MX" w:eastAsia="es-MX"/>
              </w:rPr>
              <w:t>Guiar búsquedas bibliográficas dirigidas sobre propiedades de enlaces iónicos y covalentes, orientando el uso de fuentes confiables.</w:t>
            </w:r>
          </w:p>
          <w:p w14:paraId="7DF0172B" w14:textId="77777777" w:rsidR="009E25B6" w:rsidRPr="009E25B6" w:rsidRDefault="009E25B6" w:rsidP="009E25B6">
            <w:pPr>
              <w:autoSpaceDE w:val="0"/>
              <w:autoSpaceDN w:val="0"/>
              <w:adjustRightInd w:val="0"/>
              <w:ind w:left="208" w:hanging="141"/>
              <w:rPr>
                <w:szCs w:val="20"/>
                <w:lang w:val="es-MX" w:eastAsia="es-MX"/>
              </w:rPr>
            </w:pPr>
          </w:p>
          <w:p w14:paraId="7EB5C986" w14:textId="77777777" w:rsidR="009E25B6" w:rsidRPr="009E25B6" w:rsidRDefault="009E25B6">
            <w:pPr>
              <w:pStyle w:val="Prrafodelista"/>
              <w:numPr>
                <w:ilvl w:val="0"/>
                <w:numId w:val="12"/>
              </w:numPr>
              <w:autoSpaceDE w:val="0"/>
              <w:autoSpaceDN w:val="0"/>
              <w:adjustRightInd w:val="0"/>
              <w:ind w:left="208" w:hanging="141"/>
              <w:rPr>
                <w:szCs w:val="20"/>
                <w:lang w:val="es-MX" w:eastAsia="es-MX"/>
              </w:rPr>
            </w:pPr>
            <w:r w:rsidRPr="009E25B6">
              <w:rPr>
                <w:szCs w:val="20"/>
                <w:lang w:val="es-MX" w:eastAsia="es-MX"/>
              </w:rPr>
              <w:t>Explicar con modelos físicos y simulaciones (PhET, MolView) la hibridación, geometría molecular y teoría del orbital molecular.</w:t>
            </w:r>
          </w:p>
          <w:p w14:paraId="1F011217" w14:textId="77777777" w:rsidR="009E25B6" w:rsidRPr="009E25B6" w:rsidRDefault="009E25B6" w:rsidP="009E25B6">
            <w:pPr>
              <w:autoSpaceDE w:val="0"/>
              <w:autoSpaceDN w:val="0"/>
              <w:adjustRightInd w:val="0"/>
              <w:ind w:left="208" w:hanging="141"/>
              <w:rPr>
                <w:szCs w:val="20"/>
                <w:lang w:val="es-MX" w:eastAsia="es-MX"/>
              </w:rPr>
            </w:pPr>
          </w:p>
          <w:p w14:paraId="071FD24D" w14:textId="77777777" w:rsidR="009E25B6" w:rsidRPr="009E25B6" w:rsidRDefault="009E25B6">
            <w:pPr>
              <w:pStyle w:val="Prrafodelista"/>
              <w:numPr>
                <w:ilvl w:val="0"/>
                <w:numId w:val="12"/>
              </w:numPr>
              <w:autoSpaceDE w:val="0"/>
              <w:autoSpaceDN w:val="0"/>
              <w:adjustRightInd w:val="0"/>
              <w:ind w:left="208" w:hanging="141"/>
              <w:rPr>
                <w:szCs w:val="20"/>
                <w:lang w:val="es-MX" w:eastAsia="es-MX"/>
              </w:rPr>
            </w:pPr>
            <w:r w:rsidRPr="009E25B6">
              <w:rPr>
                <w:szCs w:val="20"/>
                <w:lang w:val="es-MX" w:eastAsia="es-MX"/>
              </w:rPr>
              <w:lastRenderedPageBreak/>
              <w:t>Supervisar la elaboración de modelos tridimensionales por parte de los estudiantes para representar diferentes tipos de enlaces y estructuras cristalinas.</w:t>
            </w:r>
          </w:p>
          <w:p w14:paraId="6AD3948F" w14:textId="77777777" w:rsidR="009E25B6" w:rsidRPr="009E25B6" w:rsidRDefault="009E25B6" w:rsidP="009E25B6">
            <w:pPr>
              <w:autoSpaceDE w:val="0"/>
              <w:autoSpaceDN w:val="0"/>
              <w:adjustRightInd w:val="0"/>
              <w:ind w:left="208" w:hanging="141"/>
              <w:rPr>
                <w:szCs w:val="20"/>
                <w:lang w:val="es-MX" w:eastAsia="es-MX"/>
              </w:rPr>
            </w:pPr>
          </w:p>
          <w:p w14:paraId="51F721D1" w14:textId="77777777" w:rsidR="009E25B6" w:rsidRPr="009E25B6" w:rsidRDefault="009E25B6">
            <w:pPr>
              <w:pStyle w:val="Prrafodelista"/>
              <w:numPr>
                <w:ilvl w:val="0"/>
                <w:numId w:val="12"/>
              </w:numPr>
              <w:autoSpaceDE w:val="0"/>
              <w:autoSpaceDN w:val="0"/>
              <w:adjustRightInd w:val="0"/>
              <w:ind w:left="208" w:hanging="141"/>
              <w:rPr>
                <w:szCs w:val="20"/>
                <w:lang w:val="es-MX" w:eastAsia="es-MX"/>
              </w:rPr>
            </w:pPr>
            <w:r w:rsidRPr="009E25B6">
              <w:rPr>
                <w:szCs w:val="20"/>
                <w:lang w:val="es-MX" w:eastAsia="es-MX"/>
              </w:rPr>
              <w:t>Dirigir prácticas o demostraciones donde se analicen fuerzas intermoleculares y sus efectos en las propiedades de sustancias (puntos de fusión, solubilidad, etc.).</w:t>
            </w:r>
          </w:p>
          <w:p w14:paraId="10D9301C" w14:textId="77777777" w:rsidR="009E25B6" w:rsidRPr="009E25B6" w:rsidRDefault="009E25B6" w:rsidP="009E25B6">
            <w:pPr>
              <w:autoSpaceDE w:val="0"/>
              <w:autoSpaceDN w:val="0"/>
              <w:adjustRightInd w:val="0"/>
              <w:ind w:left="208" w:hanging="141"/>
              <w:rPr>
                <w:szCs w:val="20"/>
                <w:lang w:val="es-MX" w:eastAsia="es-MX"/>
              </w:rPr>
            </w:pPr>
          </w:p>
          <w:p w14:paraId="77176C33" w14:textId="77777777" w:rsidR="009E25B6" w:rsidRPr="009E25B6" w:rsidRDefault="009E25B6">
            <w:pPr>
              <w:pStyle w:val="Prrafodelista"/>
              <w:numPr>
                <w:ilvl w:val="0"/>
                <w:numId w:val="12"/>
              </w:numPr>
              <w:autoSpaceDE w:val="0"/>
              <w:autoSpaceDN w:val="0"/>
              <w:adjustRightInd w:val="0"/>
              <w:ind w:left="208" w:hanging="141"/>
              <w:rPr>
                <w:szCs w:val="20"/>
                <w:lang w:val="es-MX" w:eastAsia="es-MX"/>
              </w:rPr>
            </w:pPr>
            <w:r w:rsidRPr="009E25B6">
              <w:rPr>
                <w:szCs w:val="20"/>
                <w:lang w:val="es-MX" w:eastAsia="es-MX"/>
              </w:rPr>
              <w:t>Facilitar el uso de TIC’s para explorar la estructura y geometría molecular de compuestos.</w:t>
            </w:r>
          </w:p>
          <w:p w14:paraId="589ECC0C" w14:textId="77777777" w:rsidR="009E25B6" w:rsidRPr="009E25B6" w:rsidRDefault="009E25B6" w:rsidP="009E25B6">
            <w:pPr>
              <w:autoSpaceDE w:val="0"/>
              <w:autoSpaceDN w:val="0"/>
              <w:adjustRightInd w:val="0"/>
              <w:ind w:left="208" w:hanging="141"/>
              <w:rPr>
                <w:szCs w:val="20"/>
                <w:lang w:val="es-MX" w:eastAsia="es-MX"/>
              </w:rPr>
            </w:pPr>
          </w:p>
          <w:p w14:paraId="1EEA0929" w14:textId="6475AA13" w:rsidR="002F03AD" w:rsidRPr="009E25B6" w:rsidRDefault="009E25B6">
            <w:pPr>
              <w:pStyle w:val="Prrafodelista"/>
              <w:numPr>
                <w:ilvl w:val="0"/>
                <w:numId w:val="12"/>
              </w:numPr>
              <w:autoSpaceDE w:val="0"/>
              <w:autoSpaceDN w:val="0"/>
              <w:adjustRightInd w:val="0"/>
              <w:ind w:left="208" w:hanging="141"/>
              <w:rPr>
                <w:szCs w:val="20"/>
                <w:lang w:val="es-MX" w:eastAsia="es-MX"/>
              </w:rPr>
            </w:pPr>
            <w:r w:rsidRPr="009E25B6">
              <w:rPr>
                <w:szCs w:val="20"/>
                <w:lang w:val="es-MX" w:eastAsia="es-MX"/>
              </w:rPr>
              <w:t>Proponer problemas de aplicación que integren teoría de enlaces, propiedades y predicciones sobre el comportamiento de materiales</w:t>
            </w:r>
            <w:r>
              <w:rPr>
                <w:szCs w:val="20"/>
                <w:lang w:val="es-MX" w:eastAsia="es-MX"/>
              </w:rPr>
              <w:t>.</w:t>
            </w:r>
          </w:p>
        </w:tc>
        <w:tc>
          <w:tcPr>
            <w:tcW w:w="2408" w:type="dxa"/>
          </w:tcPr>
          <w:p w14:paraId="136E3D71" w14:textId="77777777" w:rsidR="002F03AD" w:rsidRPr="009F6C2E" w:rsidRDefault="002F03AD" w:rsidP="00917562">
            <w:pPr>
              <w:autoSpaceDE w:val="0"/>
              <w:autoSpaceDN w:val="0"/>
              <w:adjustRightInd w:val="0"/>
              <w:rPr>
                <w:szCs w:val="20"/>
                <w:lang w:val="es-MX" w:eastAsia="es-MX"/>
              </w:rPr>
            </w:pPr>
          </w:p>
          <w:p w14:paraId="2F9F674C" w14:textId="77777777" w:rsidR="0012391E" w:rsidRPr="0012391E" w:rsidRDefault="0012391E" w:rsidP="0012391E">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Capacidad de análisis y síntesis. </w:t>
            </w:r>
          </w:p>
          <w:p w14:paraId="114A9FFC" w14:textId="77777777" w:rsidR="0012391E" w:rsidRPr="0012391E" w:rsidRDefault="0012391E" w:rsidP="0012391E">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Solución de Problemas. </w:t>
            </w:r>
          </w:p>
          <w:p w14:paraId="76E8440F" w14:textId="77777777" w:rsidR="0012391E" w:rsidRPr="0012391E" w:rsidRDefault="0012391E" w:rsidP="0012391E">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Habilidad para búsqueda de información. </w:t>
            </w:r>
          </w:p>
          <w:p w14:paraId="4787F886" w14:textId="77777777" w:rsidR="0012391E" w:rsidRPr="0012391E" w:rsidRDefault="0012391E" w:rsidP="0012391E">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Capacidad para trabajar en equipo. </w:t>
            </w:r>
          </w:p>
          <w:p w14:paraId="0737DFD6" w14:textId="4655F6EF" w:rsidR="002F03AD" w:rsidRPr="009F6C2E" w:rsidRDefault="0012391E" w:rsidP="0012391E">
            <w:pPr>
              <w:autoSpaceDE w:val="0"/>
              <w:autoSpaceDN w:val="0"/>
              <w:adjustRightInd w:val="0"/>
              <w:rPr>
                <w:szCs w:val="20"/>
                <w:lang w:val="es-MX" w:eastAsia="es-MX"/>
              </w:rPr>
            </w:pPr>
            <w:r w:rsidRPr="0012391E">
              <w:rPr>
                <w:szCs w:val="20"/>
                <w:lang w:eastAsia="es-MX"/>
              </w:rPr>
              <w:sym w:font="Symbol" w:char="F0B7"/>
            </w:r>
            <w:r w:rsidRPr="0012391E">
              <w:rPr>
                <w:szCs w:val="20"/>
                <w:lang w:eastAsia="es-MX"/>
              </w:rPr>
              <w:t xml:space="preserve"> Comunicación oral y escrita.</w:t>
            </w:r>
          </w:p>
        </w:tc>
        <w:tc>
          <w:tcPr>
            <w:tcW w:w="1416" w:type="dxa"/>
            <w:shd w:val="clear" w:color="auto" w:fill="auto"/>
          </w:tcPr>
          <w:p w14:paraId="5009763F" w14:textId="77777777" w:rsidR="002F03AD" w:rsidRDefault="0012391E" w:rsidP="00917562">
            <w:pPr>
              <w:autoSpaceDE w:val="0"/>
              <w:autoSpaceDN w:val="0"/>
              <w:adjustRightInd w:val="0"/>
              <w:rPr>
                <w:szCs w:val="20"/>
                <w:lang w:val="es-MX" w:eastAsia="es-MX"/>
              </w:rPr>
            </w:pPr>
            <w:r>
              <w:rPr>
                <w:szCs w:val="20"/>
                <w:lang w:val="es-MX" w:eastAsia="es-MX"/>
              </w:rPr>
              <w:t>8T</w:t>
            </w:r>
          </w:p>
          <w:p w14:paraId="6B291D3D" w14:textId="1D6A8906" w:rsidR="0012391E" w:rsidRPr="009F6C2E" w:rsidRDefault="0012391E" w:rsidP="00917562">
            <w:pPr>
              <w:autoSpaceDE w:val="0"/>
              <w:autoSpaceDN w:val="0"/>
              <w:adjustRightInd w:val="0"/>
              <w:rPr>
                <w:szCs w:val="20"/>
                <w:lang w:val="es-MX" w:eastAsia="es-MX"/>
              </w:rPr>
            </w:pPr>
            <w:r>
              <w:rPr>
                <w:szCs w:val="20"/>
                <w:lang w:val="es-MX" w:eastAsia="es-MX"/>
              </w:rPr>
              <w:t>8P</w:t>
            </w:r>
          </w:p>
        </w:tc>
      </w:tr>
    </w:tbl>
    <w:p w14:paraId="5868C5FC" w14:textId="5F7C3BE8" w:rsidR="002F03AD" w:rsidRDefault="002F03AD" w:rsidP="002F03AD">
      <w:pPr>
        <w:autoSpaceDE w:val="0"/>
        <w:autoSpaceDN w:val="0"/>
        <w:adjustRightInd w:val="0"/>
        <w:ind w:left="0" w:firstLine="0"/>
        <w:rPr>
          <w:szCs w:val="20"/>
          <w:lang w:val="es-MX" w:eastAsia="es-MX"/>
        </w:rPr>
      </w:pPr>
    </w:p>
    <w:p w14:paraId="3C1310DE" w14:textId="427AE978" w:rsidR="00B15117" w:rsidRDefault="00B15117" w:rsidP="002F03AD">
      <w:pPr>
        <w:autoSpaceDE w:val="0"/>
        <w:autoSpaceDN w:val="0"/>
        <w:adjustRightInd w:val="0"/>
        <w:ind w:left="0" w:firstLine="0"/>
        <w:rPr>
          <w:szCs w:val="20"/>
          <w:lang w:val="es-MX" w:eastAsia="es-MX"/>
        </w:rPr>
      </w:pPr>
    </w:p>
    <w:p w14:paraId="005B6BC0" w14:textId="4E415F58" w:rsidR="00B15117" w:rsidRDefault="00B15117" w:rsidP="002F03AD">
      <w:pPr>
        <w:autoSpaceDE w:val="0"/>
        <w:autoSpaceDN w:val="0"/>
        <w:adjustRightInd w:val="0"/>
        <w:ind w:left="0" w:firstLine="0"/>
        <w:rPr>
          <w:szCs w:val="20"/>
          <w:lang w:val="es-MX" w:eastAsia="es-MX"/>
        </w:rPr>
      </w:pPr>
    </w:p>
    <w:p w14:paraId="3CF38E75" w14:textId="66ACFE69" w:rsidR="00B15117" w:rsidRDefault="00B15117" w:rsidP="002F03AD">
      <w:pPr>
        <w:autoSpaceDE w:val="0"/>
        <w:autoSpaceDN w:val="0"/>
        <w:adjustRightInd w:val="0"/>
        <w:ind w:left="0" w:firstLine="0"/>
        <w:rPr>
          <w:szCs w:val="20"/>
          <w:lang w:val="es-MX" w:eastAsia="es-MX"/>
        </w:rPr>
      </w:pPr>
    </w:p>
    <w:p w14:paraId="15A8EF2B" w14:textId="0CEC031D" w:rsidR="00B15117" w:rsidRDefault="00B15117" w:rsidP="002F03AD">
      <w:pPr>
        <w:autoSpaceDE w:val="0"/>
        <w:autoSpaceDN w:val="0"/>
        <w:adjustRightInd w:val="0"/>
        <w:ind w:left="0" w:firstLine="0"/>
        <w:rPr>
          <w:szCs w:val="20"/>
          <w:lang w:val="es-MX" w:eastAsia="es-MX"/>
        </w:rPr>
      </w:pPr>
    </w:p>
    <w:p w14:paraId="554035BE" w14:textId="1B5A9B6F" w:rsidR="00B15117" w:rsidRDefault="00B15117" w:rsidP="002F03AD">
      <w:pPr>
        <w:autoSpaceDE w:val="0"/>
        <w:autoSpaceDN w:val="0"/>
        <w:adjustRightInd w:val="0"/>
        <w:ind w:left="0" w:firstLine="0"/>
        <w:rPr>
          <w:szCs w:val="20"/>
          <w:lang w:val="es-MX" w:eastAsia="es-MX"/>
        </w:rPr>
      </w:pPr>
    </w:p>
    <w:p w14:paraId="7E09A9E4" w14:textId="77777777" w:rsidR="00B15117" w:rsidRPr="009F6C2E" w:rsidRDefault="00B15117" w:rsidP="002F03AD">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2F03AD" w:rsidRPr="009F6C2E" w14:paraId="04B6E6D9" w14:textId="77777777" w:rsidTr="00917562">
        <w:trPr>
          <w:tblHeader/>
        </w:trPr>
        <w:tc>
          <w:tcPr>
            <w:tcW w:w="10632" w:type="dxa"/>
            <w:vAlign w:val="center"/>
          </w:tcPr>
          <w:p w14:paraId="46803880" w14:textId="6CECE6A0"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ALCANCE </w:t>
            </w:r>
          </w:p>
        </w:tc>
        <w:tc>
          <w:tcPr>
            <w:tcW w:w="2551" w:type="dxa"/>
            <w:vAlign w:val="center"/>
          </w:tcPr>
          <w:p w14:paraId="40046C2E" w14:textId="3EA360F3" w:rsidR="002F03AD" w:rsidRPr="009F6C2E" w:rsidRDefault="002F03AD" w:rsidP="00917562">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2F03AD" w:rsidRPr="009F6C2E" w14:paraId="1C4EE32E" w14:textId="77777777" w:rsidTr="00917562">
        <w:tc>
          <w:tcPr>
            <w:tcW w:w="10632" w:type="dxa"/>
          </w:tcPr>
          <w:p w14:paraId="77C2C6E7" w14:textId="77777777" w:rsidR="002F03AD" w:rsidRPr="009F6C2E" w:rsidRDefault="002F03AD">
            <w:pPr>
              <w:pStyle w:val="Encabezado"/>
              <w:numPr>
                <w:ilvl w:val="0"/>
                <w:numId w:val="13"/>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06559557" w14:textId="0CC06EBB" w:rsidR="002F03AD" w:rsidRPr="009F6C2E" w:rsidRDefault="00405515" w:rsidP="00917562">
            <w:pPr>
              <w:autoSpaceDE w:val="0"/>
              <w:autoSpaceDN w:val="0"/>
              <w:adjustRightInd w:val="0"/>
              <w:jc w:val="center"/>
              <w:rPr>
                <w:szCs w:val="20"/>
                <w:lang w:val="es-MX" w:eastAsia="es-MX"/>
              </w:rPr>
            </w:pPr>
            <w:r>
              <w:rPr>
                <w:szCs w:val="20"/>
                <w:lang w:val="es-MX" w:eastAsia="es-MX"/>
              </w:rPr>
              <w:t>20</w:t>
            </w:r>
            <w:r w:rsidR="002F03AD" w:rsidRPr="009F6C2E">
              <w:rPr>
                <w:szCs w:val="20"/>
                <w:lang w:val="es-MX" w:eastAsia="es-MX"/>
              </w:rPr>
              <w:t>%</w:t>
            </w:r>
          </w:p>
        </w:tc>
      </w:tr>
      <w:tr w:rsidR="002F03AD" w:rsidRPr="009F6C2E" w14:paraId="68CC47CC" w14:textId="77777777" w:rsidTr="00917562">
        <w:tc>
          <w:tcPr>
            <w:tcW w:w="10632" w:type="dxa"/>
          </w:tcPr>
          <w:p w14:paraId="196E1482" w14:textId="77777777" w:rsidR="002F03AD" w:rsidRPr="009F6C2E" w:rsidRDefault="002F03AD">
            <w:pPr>
              <w:pStyle w:val="Encabezado"/>
              <w:numPr>
                <w:ilvl w:val="0"/>
                <w:numId w:val="13"/>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2F158CEE" w14:textId="2A5F642E" w:rsidR="002F03AD" w:rsidRPr="009F6C2E" w:rsidRDefault="00405515" w:rsidP="00917562">
            <w:pPr>
              <w:autoSpaceDE w:val="0"/>
              <w:autoSpaceDN w:val="0"/>
              <w:adjustRightInd w:val="0"/>
              <w:jc w:val="center"/>
              <w:rPr>
                <w:szCs w:val="20"/>
                <w:lang w:val="es-MX" w:eastAsia="es-MX"/>
              </w:rPr>
            </w:pPr>
            <w:r>
              <w:rPr>
                <w:szCs w:val="20"/>
                <w:lang w:val="es-MX" w:eastAsia="es-MX"/>
              </w:rPr>
              <w:t>15</w:t>
            </w:r>
            <w:r w:rsidR="002F03AD" w:rsidRPr="009F6C2E">
              <w:rPr>
                <w:szCs w:val="20"/>
                <w:lang w:val="es-MX" w:eastAsia="es-MX"/>
              </w:rPr>
              <w:t>%</w:t>
            </w:r>
          </w:p>
        </w:tc>
      </w:tr>
      <w:tr w:rsidR="002F03AD" w:rsidRPr="009F6C2E" w14:paraId="5263D2F3" w14:textId="77777777" w:rsidTr="00917562">
        <w:tc>
          <w:tcPr>
            <w:tcW w:w="10632" w:type="dxa"/>
          </w:tcPr>
          <w:p w14:paraId="7FEB45EE" w14:textId="77777777" w:rsidR="002F03AD" w:rsidRPr="009F6C2E" w:rsidRDefault="002F03AD">
            <w:pPr>
              <w:pStyle w:val="Encabezado"/>
              <w:numPr>
                <w:ilvl w:val="0"/>
                <w:numId w:val="13"/>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7FE6C015" w14:textId="2BF98B61" w:rsidR="002F03AD" w:rsidRPr="009F6C2E" w:rsidRDefault="00405515" w:rsidP="00917562">
            <w:pPr>
              <w:autoSpaceDE w:val="0"/>
              <w:autoSpaceDN w:val="0"/>
              <w:adjustRightInd w:val="0"/>
              <w:jc w:val="center"/>
              <w:rPr>
                <w:szCs w:val="20"/>
                <w:lang w:val="es-MX" w:eastAsia="es-MX"/>
              </w:rPr>
            </w:pPr>
            <w:r>
              <w:rPr>
                <w:szCs w:val="20"/>
                <w:lang w:val="es-MX" w:eastAsia="es-MX"/>
              </w:rPr>
              <w:t>15</w:t>
            </w:r>
            <w:r w:rsidR="002F03AD" w:rsidRPr="009F6C2E">
              <w:rPr>
                <w:szCs w:val="20"/>
                <w:lang w:val="es-MX" w:eastAsia="es-MX"/>
              </w:rPr>
              <w:t>%</w:t>
            </w:r>
          </w:p>
        </w:tc>
      </w:tr>
      <w:tr w:rsidR="002F03AD" w:rsidRPr="009F6C2E" w14:paraId="1765978E" w14:textId="77777777" w:rsidTr="00917562">
        <w:tc>
          <w:tcPr>
            <w:tcW w:w="10632" w:type="dxa"/>
          </w:tcPr>
          <w:p w14:paraId="5AA08EB7" w14:textId="77777777" w:rsidR="002F03AD" w:rsidRPr="009F6C2E" w:rsidRDefault="002F03AD">
            <w:pPr>
              <w:pStyle w:val="Encabezado"/>
              <w:numPr>
                <w:ilvl w:val="0"/>
                <w:numId w:val="13"/>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5C8FE589" w14:textId="7C5EA9A4" w:rsidR="002F03AD" w:rsidRPr="009F6C2E" w:rsidRDefault="00405515" w:rsidP="00917562">
            <w:pPr>
              <w:autoSpaceDE w:val="0"/>
              <w:autoSpaceDN w:val="0"/>
              <w:adjustRightInd w:val="0"/>
              <w:jc w:val="center"/>
              <w:rPr>
                <w:szCs w:val="20"/>
                <w:lang w:val="es-MX" w:eastAsia="es-MX"/>
              </w:rPr>
            </w:pPr>
            <w:r>
              <w:rPr>
                <w:szCs w:val="20"/>
                <w:lang w:val="es-MX" w:eastAsia="es-MX"/>
              </w:rPr>
              <w:t>20</w:t>
            </w:r>
            <w:r w:rsidR="002F03AD" w:rsidRPr="009F6C2E">
              <w:rPr>
                <w:szCs w:val="20"/>
                <w:lang w:val="es-MX" w:eastAsia="es-MX"/>
              </w:rPr>
              <w:t>%</w:t>
            </w:r>
          </w:p>
        </w:tc>
      </w:tr>
      <w:tr w:rsidR="002F03AD" w:rsidRPr="009F6C2E" w14:paraId="25F3A608" w14:textId="77777777" w:rsidTr="00917562">
        <w:tc>
          <w:tcPr>
            <w:tcW w:w="10632" w:type="dxa"/>
          </w:tcPr>
          <w:p w14:paraId="2F73F3CF" w14:textId="77777777" w:rsidR="002F03AD" w:rsidRPr="009F6C2E" w:rsidRDefault="002F03AD">
            <w:pPr>
              <w:pStyle w:val="Encabezado"/>
              <w:numPr>
                <w:ilvl w:val="0"/>
                <w:numId w:val="13"/>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0E5D2225" w14:textId="2B3C6818" w:rsidR="002F03AD" w:rsidRPr="009F6C2E" w:rsidRDefault="00405515" w:rsidP="00917562">
            <w:pPr>
              <w:autoSpaceDE w:val="0"/>
              <w:autoSpaceDN w:val="0"/>
              <w:adjustRightInd w:val="0"/>
              <w:jc w:val="center"/>
              <w:rPr>
                <w:szCs w:val="20"/>
                <w:lang w:val="es-MX" w:eastAsia="es-MX"/>
              </w:rPr>
            </w:pPr>
            <w:r>
              <w:rPr>
                <w:szCs w:val="20"/>
                <w:lang w:val="es-MX" w:eastAsia="es-MX"/>
              </w:rPr>
              <w:t>10</w:t>
            </w:r>
            <w:r w:rsidR="002F03AD" w:rsidRPr="009F6C2E">
              <w:rPr>
                <w:szCs w:val="20"/>
                <w:lang w:val="es-MX" w:eastAsia="es-MX"/>
              </w:rPr>
              <w:t>%</w:t>
            </w:r>
          </w:p>
        </w:tc>
      </w:tr>
      <w:tr w:rsidR="002F03AD" w:rsidRPr="009F6C2E" w14:paraId="3242A3AD" w14:textId="77777777" w:rsidTr="00917562">
        <w:tc>
          <w:tcPr>
            <w:tcW w:w="10632" w:type="dxa"/>
          </w:tcPr>
          <w:p w14:paraId="0F354A6A" w14:textId="77777777" w:rsidR="002F03AD" w:rsidRPr="009F6C2E" w:rsidRDefault="002F03AD">
            <w:pPr>
              <w:pStyle w:val="Encabezado"/>
              <w:numPr>
                <w:ilvl w:val="0"/>
                <w:numId w:val="13"/>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0A747F41" w14:textId="03A4F87B" w:rsidR="002F03AD" w:rsidRPr="009F6C2E" w:rsidRDefault="00405515" w:rsidP="00917562">
            <w:pPr>
              <w:autoSpaceDE w:val="0"/>
              <w:autoSpaceDN w:val="0"/>
              <w:adjustRightInd w:val="0"/>
              <w:jc w:val="center"/>
              <w:rPr>
                <w:szCs w:val="20"/>
                <w:lang w:val="es-MX" w:eastAsia="es-MX"/>
              </w:rPr>
            </w:pPr>
            <w:r>
              <w:rPr>
                <w:szCs w:val="20"/>
                <w:lang w:val="es-MX" w:eastAsia="es-MX"/>
              </w:rPr>
              <w:t>20</w:t>
            </w:r>
            <w:r w:rsidR="002F03AD" w:rsidRPr="009F6C2E">
              <w:rPr>
                <w:szCs w:val="20"/>
                <w:lang w:val="es-MX" w:eastAsia="es-MX"/>
              </w:rPr>
              <w:t>%</w:t>
            </w:r>
          </w:p>
        </w:tc>
      </w:tr>
    </w:tbl>
    <w:p w14:paraId="418DED21" w14:textId="77777777" w:rsidR="002F03AD" w:rsidRPr="009F6C2E" w:rsidRDefault="002F03AD" w:rsidP="002F03AD">
      <w:pPr>
        <w:autoSpaceDE w:val="0"/>
        <w:autoSpaceDN w:val="0"/>
        <w:adjustRightInd w:val="0"/>
        <w:spacing w:after="80"/>
        <w:ind w:left="0" w:firstLine="0"/>
        <w:rPr>
          <w:b/>
          <w:szCs w:val="20"/>
          <w:lang w:val="es-MX" w:eastAsia="es-MX"/>
        </w:rPr>
      </w:pPr>
    </w:p>
    <w:p w14:paraId="7CCED730" w14:textId="00279945" w:rsidR="002F03AD" w:rsidRPr="009F6C2E" w:rsidRDefault="002F03AD" w:rsidP="002F03AD">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2F03AD" w:rsidRPr="009F6C2E" w14:paraId="3C55EC4C" w14:textId="77777777" w:rsidTr="00917562">
        <w:tc>
          <w:tcPr>
            <w:tcW w:w="3508" w:type="dxa"/>
            <w:shd w:val="clear" w:color="auto" w:fill="auto"/>
            <w:vAlign w:val="center"/>
          </w:tcPr>
          <w:p w14:paraId="2622423A"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0B53733B"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1B784ED7"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71754E9E"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2F03AD" w:rsidRPr="009F6C2E" w14:paraId="225C3C3C" w14:textId="77777777" w:rsidTr="00917562">
        <w:tc>
          <w:tcPr>
            <w:tcW w:w="3508" w:type="dxa"/>
            <w:vMerge w:val="restart"/>
            <w:shd w:val="clear" w:color="auto" w:fill="auto"/>
          </w:tcPr>
          <w:p w14:paraId="475704D6" w14:textId="77777777" w:rsidR="002F03AD" w:rsidRPr="009F6C2E" w:rsidRDefault="002F03AD" w:rsidP="00917562">
            <w:pPr>
              <w:autoSpaceDE w:val="0"/>
              <w:autoSpaceDN w:val="0"/>
              <w:adjustRightInd w:val="0"/>
              <w:rPr>
                <w:szCs w:val="20"/>
                <w:lang w:val="es-MX" w:eastAsia="es-MX"/>
              </w:rPr>
            </w:pPr>
          </w:p>
          <w:p w14:paraId="70616ECA" w14:textId="77777777" w:rsidR="002F03AD" w:rsidRPr="009F6C2E" w:rsidRDefault="002F03AD" w:rsidP="00917562">
            <w:pPr>
              <w:autoSpaceDE w:val="0"/>
              <w:autoSpaceDN w:val="0"/>
              <w:adjustRightInd w:val="0"/>
              <w:rPr>
                <w:szCs w:val="20"/>
                <w:lang w:val="es-MX" w:eastAsia="es-MX"/>
              </w:rPr>
            </w:pPr>
          </w:p>
          <w:p w14:paraId="64E42E8C" w14:textId="77777777" w:rsidR="002F03AD" w:rsidRPr="009F6C2E" w:rsidRDefault="002F03AD" w:rsidP="00917562">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20DA91BE"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7C15FA8A" w14:textId="77777777" w:rsidR="002F03AD" w:rsidRPr="009F6C2E" w:rsidRDefault="002F03AD" w:rsidP="00917562">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72397C23" w14:textId="77777777" w:rsidR="002F03AD" w:rsidRPr="009F6C2E" w:rsidRDefault="002F03AD" w:rsidP="00917562">
            <w:pPr>
              <w:rPr>
                <w:szCs w:val="20"/>
              </w:rPr>
            </w:pPr>
            <w:r w:rsidRPr="009F6C2E">
              <w:rPr>
                <w:szCs w:val="20"/>
              </w:rPr>
              <w:t>100-95</w:t>
            </w:r>
          </w:p>
        </w:tc>
      </w:tr>
      <w:tr w:rsidR="002F03AD" w:rsidRPr="009F6C2E" w14:paraId="22E19946" w14:textId="77777777" w:rsidTr="00917562">
        <w:tc>
          <w:tcPr>
            <w:tcW w:w="3508" w:type="dxa"/>
            <w:vMerge/>
            <w:shd w:val="clear" w:color="auto" w:fill="auto"/>
          </w:tcPr>
          <w:p w14:paraId="477F8477" w14:textId="77777777" w:rsidR="002F03AD" w:rsidRPr="009F6C2E" w:rsidRDefault="002F03AD" w:rsidP="00917562">
            <w:pPr>
              <w:autoSpaceDE w:val="0"/>
              <w:autoSpaceDN w:val="0"/>
              <w:adjustRightInd w:val="0"/>
              <w:rPr>
                <w:szCs w:val="20"/>
                <w:lang w:val="es-MX" w:eastAsia="es-MX"/>
              </w:rPr>
            </w:pPr>
          </w:p>
        </w:tc>
        <w:tc>
          <w:tcPr>
            <w:tcW w:w="2979" w:type="dxa"/>
            <w:shd w:val="clear" w:color="auto" w:fill="auto"/>
          </w:tcPr>
          <w:p w14:paraId="0209ABB1"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480C4C57" w14:textId="77777777" w:rsidR="002F03AD" w:rsidRPr="009F6C2E" w:rsidRDefault="002F03AD" w:rsidP="00917562">
            <w:pPr>
              <w:rPr>
                <w:szCs w:val="20"/>
              </w:rPr>
            </w:pPr>
            <w:r w:rsidRPr="009F6C2E">
              <w:rPr>
                <w:szCs w:val="20"/>
              </w:rPr>
              <w:t>Cumple al menos con un 90% de A, B, con un 95% en C y D, y con un mínimo del 70% E.</w:t>
            </w:r>
          </w:p>
        </w:tc>
        <w:tc>
          <w:tcPr>
            <w:tcW w:w="2268" w:type="dxa"/>
            <w:shd w:val="clear" w:color="auto" w:fill="auto"/>
          </w:tcPr>
          <w:p w14:paraId="1AD97170" w14:textId="77777777" w:rsidR="002F03AD" w:rsidRPr="009F6C2E" w:rsidRDefault="002F03AD" w:rsidP="00917562">
            <w:pPr>
              <w:rPr>
                <w:szCs w:val="20"/>
              </w:rPr>
            </w:pPr>
            <w:r w:rsidRPr="009F6C2E">
              <w:rPr>
                <w:szCs w:val="20"/>
              </w:rPr>
              <w:t>94-85</w:t>
            </w:r>
          </w:p>
        </w:tc>
      </w:tr>
      <w:tr w:rsidR="002F03AD" w:rsidRPr="009F6C2E" w14:paraId="7B510545" w14:textId="77777777" w:rsidTr="00917562">
        <w:tc>
          <w:tcPr>
            <w:tcW w:w="3508" w:type="dxa"/>
            <w:vMerge/>
            <w:shd w:val="clear" w:color="auto" w:fill="auto"/>
          </w:tcPr>
          <w:p w14:paraId="43C1E620" w14:textId="77777777" w:rsidR="002F03AD" w:rsidRPr="009F6C2E" w:rsidRDefault="002F03AD" w:rsidP="00917562">
            <w:pPr>
              <w:autoSpaceDE w:val="0"/>
              <w:autoSpaceDN w:val="0"/>
              <w:adjustRightInd w:val="0"/>
              <w:rPr>
                <w:szCs w:val="20"/>
                <w:lang w:val="es-MX" w:eastAsia="es-MX"/>
              </w:rPr>
            </w:pPr>
          </w:p>
        </w:tc>
        <w:tc>
          <w:tcPr>
            <w:tcW w:w="2979" w:type="dxa"/>
            <w:shd w:val="clear" w:color="auto" w:fill="auto"/>
          </w:tcPr>
          <w:p w14:paraId="00A62F59"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02731505" w14:textId="77777777" w:rsidR="002F03AD" w:rsidRPr="009F6C2E" w:rsidRDefault="002F03AD" w:rsidP="00917562">
            <w:pPr>
              <w:rPr>
                <w:szCs w:val="20"/>
              </w:rPr>
            </w:pPr>
            <w:r w:rsidRPr="009F6C2E">
              <w:rPr>
                <w:szCs w:val="20"/>
              </w:rPr>
              <w:t>Cumple al menos con 80% de A y B, por lo menos un 60% de C y D y por lo menos un 50% de E.</w:t>
            </w:r>
          </w:p>
        </w:tc>
        <w:tc>
          <w:tcPr>
            <w:tcW w:w="2268" w:type="dxa"/>
            <w:shd w:val="clear" w:color="auto" w:fill="auto"/>
          </w:tcPr>
          <w:p w14:paraId="13FA1053" w14:textId="77777777" w:rsidR="002F03AD" w:rsidRPr="009F6C2E" w:rsidRDefault="002F03AD" w:rsidP="00917562">
            <w:pPr>
              <w:rPr>
                <w:szCs w:val="20"/>
              </w:rPr>
            </w:pPr>
            <w:r w:rsidRPr="009F6C2E">
              <w:rPr>
                <w:szCs w:val="20"/>
              </w:rPr>
              <w:t>84-75</w:t>
            </w:r>
          </w:p>
        </w:tc>
      </w:tr>
      <w:tr w:rsidR="002F03AD" w:rsidRPr="009F6C2E" w14:paraId="4D0EE56F" w14:textId="77777777" w:rsidTr="00917562">
        <w:tc>
          <w:tcPr>
            <w:tcW w:w="3508" w:type="dxa"/>
            <w:vMerge/>
            <w:shd w:val="clear" w:color="auto" w:fill="auto"/>
          </w:tcPr>
          <w:p w14:paraId="6E4413B3" w14:textId="77777777" w:rsidR="002F03AD" w:rsidRPr="009F6C2E" w:rsidRDefault="002F03AD" w:rsidP="00917562">
            <w:pPr>
              <w:autoSpaceDE w:val="0"/>
              <w:autoSpaceDN w:val="0"/>
              <w:adjustRightInd w:val="0"/>
              <w:rPr>
                <w:szCs w:val="20"/>
                <w:lang w:val="es-MX" w:eastAsia="es-MX"/>
              </w:rPr>
            </w:pPr>
          </w:p>
        </w:tc>
        <w:tc>
          <w:tcPr>
            <w:tcW w:w="2979" w:type="dxa"/>
            <w:shd w:val="clear" w:color="auto" w:fill="auto"/>
          </w:tcPr>
          <w:p w14:paraId="44B4A45A"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111E0F1" w14:textId="77777777" w:rsidR="002F03AD" w:rsidRPr="009F6C2E" w:rsidRDefault="002F03AD" w:rsidP="00917562">
            <w:pPr>
              <w:rPr>
                <w:szCs w:val="20"/>
              </w:rPr>
            </w:pPr>
            <w:r w:rsidRPr="009F6C2E">
              <w:rPr>
                <w:szCs w:val="20"/>
              </w:rPr>
              <w:t>Cumple al menos con el 70% de A, B, C, D y E.</w:t>
            </w:r>
          </w:p>
        </w:tc>
        <w:tc>
          <w:tcPr>
            <w:tcW w:w="2268" w:type="dxa"/>
            <w:shd w:val="clear" w:color="auto" w:fill="auto"/>
          </w:tcPr>
          <w:p w14:paraId="05EF6C00" w14:textId="77777777" w:rsidR="002F03AD" w:rsidRPr="009F6C2E" w:rsidRDefault="002F03AD" w:rsidP="00917562">
            <w:pPr>
              <w:rPr>
                <w:szCs w:val="20"/>
              </w:rPr>
            </w:pPr>
            <w:r w:rsidRPr="009F6C2E">
              <w:rPr>
                <w:szCs w:val="20"/>
              </w:rPr>
              <w:t>74-70</w:t>
            </w:r>
          </w:p>
        </w:tc>
      </w:tr>
      <w:tr w:rsidR="002F03AD" w:rsidRPr="009F6C2E" w14:paraId="05723B7E" w14:textId="77777777" w:rsidTr="00917562">
        <w:tc>
          <w:tcPr>
            <w:tcW w:w="3508" w:type="dxa"/>
            <w:shd w:val="clear" w:color="auto" w:fill="auto"/>
          </w:tcPr>
          <w:p w14:paraId="4F84BE52" w14:textId="77777777" w:rsidR="002F03AD" w:rsidRPr="009F6C2E" w:rsidRDefault="002F03AD" w:rsidP="00917562">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2863851"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622B3DCF" w14:textId="77777777" w:rsidR="002F03AD" w:rsidRPr="009F6C2E" w:rsidRDefault="002F03AD" w:rsidP="00917562">
            <w:pPr>
              <w:rPr>
                <w:szCs w:val="20"/>
              </w:rPr>
            </w:pPr>
            <w:r w:rsidRPr="009F6C2E">
              <w:rPr>
                <w:szCs w:val="20"/>
              </w:rPr>
              <w:t>Cumple con menos del 70% de A, B, C, D y E</w:t>
            </w:r>
          </w:p>
        </w:tc>
        <w:tc>
          <w:tcPr>
            <w:tcW w:w="2268" w:type="dxa"/>
            <w:shd w:val="clear" w:color="auto" w:fill="auto"/>
          </w:tcPr>
          <w:p w14:paraId="2FEF2BDB" w14:textId="77777777" w:rsidR="002F03AD" w:rsidRPr="009F6C2E" w:rsidRDefault="002F03AD" w:rsidP="00917562">
            <w:pPr>
              <w:rPr>
                <w:szCs w:val="20"/>
              </w:rPr>
            </w:pPr>
            <w:r w:rsidRPr="009F6C2E">
              <w:rPr>
                <w:szCs w:val="20"/>
              </w:rPr>
              <w:t>NA (No Alcanzada)</w:t>
            </w:r>
          </w:p>
        </w:tc>
      </w:tr>
    </w:tbl>
    <w:p w14:paraId="0A60F677" w14:textId="77777777" w:rsidR="002F03AD" w:rsidRPr="009F6C2E" w:rsidRDefault="002F03AD" w:rsidP="002F03AD">
      <w:pPr>
        <w:autoSpaceDE w:val="0"/>
        <w:autoSpaceDN w:val="0"/>
        <w:adjustRightInd w:val="0"/>
        <w:spacing w:after="80"/>
        <w:rPr>
          <w:b/>
          <w:szCs w:val="20"/>
          <w:lang w:val="es-MX" w:eastAsia="es-MX"/>
        </w:rPr>
      </w:pPr>
    </w:p>
    <w:p w14:paraId="44DBF4B8" w14:textId="72074DAD" w:rsidR="002F03AD" w:rsidRPr="009F6C2E" w:rsidRDefault="002F03AD" w:rsidP="002F03AD">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F03AD" w:rsidRPr="009F6C2E" w14:paraId="411935F2" w14:textId="77777777" w:rsidTr="00917562">
        <w:tc>
          <w:tcPr>
            <w:tcW w:w="3729" w:type="dxa"/>
            <w:vMerge w:val="restart"/>
            <w:shd w:val="clear" w:color="auto" w:fill="auto"/>
            <w:vAlign w:val="center"/>
          </w:tcPr>
          <w:p w14:paraId="4548073E"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774AAB8A"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06A3BB0E"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524BCD8B"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F03AD" w:rsidRPr="009F6C2E" w14:paraId="2177DB4F" w14:textId="77777777" w:rsidTr="00917562">
        <w:tc>
          <w:tcPr>
            <w:tcW w:w="3729" w:type="dxa"/>
            <w:vMerge/>
            <w:shd w:val="clear" w:color="auto" w:fill="auto"/>
          </w:tcPr>
          <w:p w14:paraId="7F3766B1" w14:textId="77777777" w:rsidR="002F03AD" w:rsidRPr="009F6C2E" w:rsidRDefault="002F03AD" w:rsidP="00917562">
            <w:pPr>
              <w:autoSpaceDE w:val="0"/>
              <w:autoSpaceDN w:val="0"/>
              <w:adjustRightInd w:val="0"/>
              <w:rPr>
                <w:szCs w:val="20"/>
                <w:lang w:val="es-MX" w:eastAsia="es-MX"/>
              </w:rPr>
            </w:pPr>
          </w:p>
        </w:tc>
        <w:tc>
          <w:tcPr>
            <w:tcW w:w="1308" w:type="dxa"/>
            <w:vMerge/>
            <w:shd w:val="clear" w:color="auto" w:fill="auto"/>
          </w:tcPr>
          <w:p w14:paraId="0B6B9615" w14:textId="77777777" w:rsidR="002F03AD" w:rsidRPr="009F6C2E" w:rsidRDefault="002F03AD" w:rsidP="00917562">
            <w:pPr>
              <w:autoSpaceDE w:val="0"/>
              <w:autoSpaceDN w:val="0"/>
              <w:adjustRightInd w:val="0"/>
              <w:rPr>
                <w:szCs w:val="20"/>
                <w:lang w:val="es-MX" w:eastAsia="es-MX"/>
              </w:rPr>
            </w:pPr>
          </w:p>
        </w:tc>
        <w:tc>
          <w:tcPr>
            <w:tcW w:w="540" w:type="dxa"/>
            <w:shd w:val="clear" w:color="auto" w:fill="auto"/>
          </w:tcPr>
          <w:p w14:paraId="396947D2"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A</w:t>
            </w:r>
          </w:p>
        </w:tc>
        <w:tc>
          <w:tcPr>
            <w:tcW w:w="540" w:type="dxa"/>
          </w:tcPr>
          <w:p w14:paraId="16F512DE"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2E17E60"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2FBA1DC4"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1214A978"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3DB61C16"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0E605A60" w14:textId="77777777" w:rsidR="002F03AD" w:rsidRPr="009F6C2E" w:rsidRDefault="002F03AD" w:rsidP="00917562">
            <w:pPr>
              <w:autoSpaceDE w:val="0"/>
              <w:autoSpaceDN w:val="0"/>
              <w:adjustRightInd w:val="0"/>
              <w:rPr>
                <w:szCs w:val="20"/>
                <w:lang w:val="es-MX" w:eastAsia="es-MX"/>
              </w:rPr>
            </w:pPr>
          </w:p>
        </w:tc>
      </w:tr>
      <w:tr w:rsidR="002F03AD" w:rsidRPr="009F6C2E" w14:paraId="649EA7A7" w14:textId="77777777" w:rsidTr="00917562">
        <w:tc>
          <w:tcPr>
            <w:tcW w:w="3729" w:type="dxa"/>
            <w:shd w:val="clear" w:color="auto" w:fill="auto"/>
          </w:tcPr>
          <w:p w14:paraId="0E2535A7" w14:textId="5E642B64" w:rsidR="002F03AD" w:rsidRPr="009F6C2E" w:rsidRDefault="002F03AD" w:rsidP="00917562">
            <w:pPr>
              <w:autoSpaceDE w:val="0"/>
              <w:autoSpaceDN w:val="0"/>
              <w:adjustRightInd w:val="0"/>
              <w:rPr>
                <w:szCs w:val="20"/>
                <w:lang w:val="es-MX" w:eastAsia="es-MX"/>
              </w:rPr>
            </w:pPr>
          </w:p>
        </w:tc>
        <w:tc>
          <w:tcPr>
            <w:tcW w:w="1308" w:type="dxa"/>
            <w:shd w:val="clear" w:color="auto" w:fill="auto"/>
          </w:tcPr>
          <w:p w14:paraId="4487F3E0" w14:textId="0E93FD2C" w:rsidR="002F03AD" w:rsidRPr="009F6C2E" w:rsidRDefault="002F03AD" w:rsidP="00917562">
            <w:pPr>
              <w:autoSpaceDE w:val="0"/>
              <w:autoSpaceDN w:val="0"/>
              <w:adjustRightInd w:val="0"/>
              <w:jc w:val="center"/>
              <w:rPr>
                <w:szCs w:val="20"/>
                <w:lang w:val="es-MX" w:eastAsia="es-MX"/>
              </w:rPr>
            </w:pPr>
          </w:p>
        </w:tc>
        <w:tc>
          <w:tcPr>
            <w:tcW w:w="3293" w:type="dxa"/>
            <w:gridSpan w:val="6"/>
            <w:shd w:val="clear" w:color="auto" w:fill="auto"/>
          </w:tcPr>
          <w:p w14:paraId="2EA3B8A9" w14:textId="5CB10830" w:rsidR="002F03AD" w:rsidRPr="009F6C2E" w:rsidRDefault="002F03AD" w:rsidP="00917562">
            <w:pPr>
              <w:autoSpaceDE w:val="0"/>
              <w:autoSpaceDN w:val="0"/>
              <w:adjustRightInd w:val="0"/>
              <w:jc w:val="center"/>
              <w:rPr>
                <w:szCs w:val="20"/>
                <w:lang w:val="es-MX" w:eastAsia="es-MX"/>
              </w:rPr>
            </w:pPr>
          </w:p>
        </w:tc>
        <w:tc>
          <w:tcPr>
            <w:tcW w:w="4961" w:type="dxa"/>
            <w:shd w:val="clear" w:color="auto" w:fill="auto"/>
          </w:tcPr>
          <w:p w14:paraId="59EFEE87" w14:textId="3FD80127" w:rsidR="002F03AD" w:rsidRPr="009F6C2E" w:rsidRDefault="002F03AD" w:rsidP="00917562">
            <w:pPr>
              <w:autoSpaceDE w:val="0"/>
              <w:autoSpaceDN w:val="0"/>
              <w:adjustRightInd w:val="0"/>
              <w:rPr>
                <w:szCs w:val="20"/>
                <w:lang w:val="es-MX" w:eastAsia="es-MX"/>
              </w:rPr>
            </w:pPr>
          </w:p>
        </w:tc>
      </w:tr>
      <w:tr w:rsidR="002F03AD" w:rsidRPr="009F6C2E" w14:paraId="7DF5F8A0" w14:textId="77777777" w:rsidTr="00917562">
        <w:tc>
          <w:tcPr>
            <w:tcW w:w="3729" w:type="dxa"/>
            <w:shd w:val="clear" w:color="auto" w:fill="auto"/>
          </w:tcPr>
          <w:p w14:paraId="4AA5533A" w14:textId="77777777" w:rsidR="00405515" w:rsidRPr="00405515" w:rsidRDefault="00405515" w:rsidP="00405515">
            <w:pPr>
              <w:autoSpaceDE w:val="0"/>
              <w:autoSpaceDN w:val="0"/>
              <w:adjustRightInd w:val="0"/>
              <w:rPr>
                <w:b/>
                <w:bCs/>
                <w:szCs w:val="20"/>
                <w:lang w:val="es-MX" w:eastAsia="es-MX"/>
              </w:rPr>
            </w:pPr>
            <w:r w:rsidRPr="00405515">
              <w:rPr>
                <w:b/>
                <w:bCs/>
                <w:szCs w:val="20"/>
                <w:lang w:val="es-MX" w:eastAsia="es-MX"/>
              </w:rPr>
              <w:t>EF</w:t>
            </w:r>
            <w:r w:rsidRPr="00405515">
              <w:rPr>
                <w:b/>
                <w:bCs/>
                <w:szCs w:val="20"/>
                <w:vertAlign w:val="subscript"/>
                <w:lang w:val="es-MX" w:eastAsia="es-MX"/>
              </w:rPr>
              <w:t>9</w:t>
            </w:r>
            <w:r w:rsidRPr="00405515">
              <w:rPr>
                <w:b/>
                <w:bCs/>
                <w:szCs w:val="20"/>
                <w:lang w:val="es-MX" w:eastAsia="es-MX"/>
              </w:rPr>
              <w:t xml:space="preserve"> – Introducción y tipos de enlaces químicos</w:t>
            </w:r>
          </w:p>
          <w:p w14:paraId="4376B641" w14:textId="016E49D3" w:rsidR="00405515" w:rsidRPr="00405515" w:rsidRDefault="00405515">
            <w:pPr>
              <w:numPr>
                <w:ilvl w:val="0"/>
                <w:numId w:val="29"/>
              </w:numPr>
              <w:autoSpaceDE w:val="0"/>
              <w:autoSpaceDN w:val="0"/>
              <w:adjustRightInd w:val="0"/>
              <w:rPr>
                <w:szCs w:val="20"/>
                <w:lang w:val="es-MX" w:eastAsia="es-MX"/>
              </w:rPr>
            </w:pPr>
            <w:r w:rsidRPr="00405515">
              <w:rPr>
                <w:b/>
                <w:bCs/>
                <w:szCs w:val="20"/>
                <w:lang w:val="es-MX" w:eastAsia="es-MX"/>
              </w:rPr>
              <w:t>EF9.1:</w:t>
            </w:r>
            <w:r w:rsidRPr="00405515">
              <w:rPr>
                <w:szCs w:val="20"/>
                <w:lang w:val="es-MX" w:eastAsia="es-MX"/>
              </w:rPr>
              <w:t xml:space="preserve"> </w:t>
            </w:r>
            <w:r w:rsidRPr="00405515">
              <w:rPr>
                <w:b/>
                <w:bCs/>
                <w:szCs w:val="20"/>
                <w:lang w:val="es-MX" w:eastAsia="es-MX"/>
              </w:rPr>
              <w:t>Respuestas escritas</w:t>
            </w:r>
            <w:r w:rsidRPr="00405515">
              <w:rPr>
                <w:szCs w:val="20"/>
                <w:lang w:val="es-MX" w:eastAsia="es-MX"/>
              </w:rPr>
              <w:t xml:space="preserve"> en libreta a </w:t>
            </w:r>
            <w:r>
              <w:rPr>
                <w:szCs w:val="20"/>
                <w:lang w:val="es-MX" w:eastAsia="es-MX"/>
              </w:rPr>
              <w:t>una serie de</w:t>
            </w:r>
            <w:r w:rsidRPr="00405515">
              <w:rPr>
                <w:szCs w:val="20"/>
                <w:lang w:val="es-MX" w:eastAsia="es-MX"/>
              </w:rPr>
              <w:t xml:space="preserve"> preguntas de activación sobre enlaces químicos, incluyendo las ideas previas y la versión corregida tras consultar fuentes confiables.</w:t>
            </w:r>
          </w:p>
          <w:p w14:paraId="3C3AC1D1" w14:textId="77777777" w:rsidR="00405515" w:rsidRPr="00405515" w:rsidRDefault="00405515">
            <w:pPr>
              <w:numPr>
                <w:ilvl w:val="0"/>
                <w:numId w:val="29"/>
              </w:numPr>
              <w:autoSpaceDE w:val="0"/>
              <w:autoSpaceDN w:val="0"/>
              <w:adjustRightInd w:val="0"/>
              <w:rPr>
                <w:szCs w:val="20"/>
                <w:lang w:val="es-MX" w:eastAsia="es-MX"/>
              </w:rPr>
            </w:pPr>
            <w:r w:rsidRPr="00405515">
              <w:rPr>
                <w:b/>
                <w:bCs/>
                <w:szCs w:val="20"/>
                <w:lang w:val="es-MX" w:eastAsia="es-MX"/>
              </w:rPr>
              <w:t>EF9.2:</w:t>
            </w:r>
            <w:r w:rsidRPr="00405515">
              <w:rPr>
                <w:szCs w:val="20"/>
                <w:lang w:val="es-MX" w:eastAsia="es-MX"/>
              </w:rPr>
              <w:t xml:space="preserve"> </w:t>
            </w:r>
            <w:r w:rsidRPr="00405515">
              <w:rPr>
                <w:b/>
                <w:bCs/>
                <w:szCs w:val="20"/>
                <w:lang w:val="es-MX" w:eastAsia="es-MX"/>
              </w:rPr>
              <w:t>Cuadro comparativo</w:t>
            </w:r>
            <w:r w:rsidRPr="00405515">
              <w:rPr>
                <w:szCs w:val="20"/>
                <w:lang w:val="es-MX" w:eastAsia="es-MX"/>
              </w:rPr>
              <w:t xml:space="preserve"> con los rasgos generales de los enlaces iónico, covalente y metálico.</w:t>
            </w:r>
          </w:p>
          <w:p w14:paraId="3592A01D" w14:textId="77777777" w:rsidR="002F03AD" w:rsidRPr="009F6C2E" w:rsidRDefault="002F03AD" w:rsidP="00917562">
            <w:pPr>
              <w:autoSpaceDE w:val="0"/>
              <w:autoSpaceDN w:val="0"/>
              <w:adjustRightInd w:val="0"/>
              <w:rPr>
                <w:szCs w:val="20"/>
                <w:lang w:val="es-MX" w:eastAsia="es-MX"/>
              </w:rPr>
            </w:pPr>
          </w:p>
        </w:tc>
        <w:tc>
          <w:tcPr>
            <w:tcW w:w="1308" w:type="dxa"/>
            <w:shd w:val="clear" w:color="auto" w:fill="auto"/>
          </w:tcPr>
          <w:p w14:paraId="55154855" w14:textId="02AC7B25" w:rsidR="002F03AD" w:rsidRPr="009F6C2E" w:rsidRDefault="00D76DD1" w:rsidP="00917562">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2C84CFE1" w14:textId="47C546D0" w:rsidR="002F03AD" w:rsidRPr="009F6C2E" w:rsidRDefault="00D76DD1" w:rsidP="00917562">
            <w:pPr>
              <w:autoSpaceDE w:val="0"/>
              <w:autoSpaceDN w:val="0"/>
              <w:adjustRightInd w:val="0"/>
              <w:jc w:val="center"/>
              <w:rPr>
                <w:szCs w:val="20"/>
                <w:lang w:val="es-MX" w:eastAsia="es-MX"/>
              </w:rPr>
            </w:pPr>
            <w:r>
              <w:rPr>
                <w:szCs w:val="20"/>
                <w:lang w:val="es-MX" w:eastAsia="es-MX"/>
              </w:rPr>
              <w:t>1</w:t>
            </w:r>
          </w:p>
        </w:tc>
        <w:tc>
          <w:tcPr>
            <w:tcW w:w="540" w:type="dxa"/>
          </w:tcPr>
          <w:p w14:paraId="7E27ACE6" w14:textId="763A7259" w:rsidR="002F03AD" w:rsidRPr="009F6C2E" w:rsidRDefault="00D76DD1" w:rsidP="00917562">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5320DC4E" w14:textId="3B41C9E7" w:rsidR="002F03AD" w:rsidRPr="009F6C2E" w:rsidRDefault="00D76DD1" w:rsidP="0091756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2EB073C7" w14:textId="65EB6946" w:rsidR="002F03AD" w:rsidRPr="009F6C2E" w:rsidRDefault="00D76DD1" w:rsidP="00917562">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42567228" w14:textId="133291C7" w:rsidR="002F03AD" w:rsidRPr="009F6C2E" w:rsidRDefault="00D76DD1" w:rsidP="00917562">
            <w:pPr>
              <w:autoSpaceDE w:val="0"/>
              <w:autoSpaceDN w:val="0"/>
              <w:adjustRightInd w:val="0"/>
              <w:jc w:val="center"/>
              <w:rPr>
                <w:szCs w:val="20"/>
                <w:lang w:val="es-MX" w:eastAsia="es-MX"/>
              </w:rPr>
            </w:pPr>
            <w:r>
              <w:rPr>
                <w:szCs w:val="20"/>
                <w:lang w:val="es-MX" w:eastAsia="es-MX"/>
              </w:rPr>
              <w:t>1</w:t>
            </w:r>
          </w:p>
        </w:tc>
        <w:tc>
          <w:tcPr>
            <w:tcW w:w="591" w:type="dxa"/>
            <w:shd w:val="clear" w:color="auto" w:fill="auto"/>
          </w:tcPr>
          <w:p w14:paraId="096652B5" w14:textId="160F2FA0" w:rsidR="002F03AD" w:rsidRPr="009F6C2E" w:rsidRDefault="00D76DD1" w:rsidP="00917562">
            <w:pPr>
              <w:autoSpaceDE w:val="0"/>
              <w:autoSpaceDN w:val="0"/>
              <w:adjustRightInd w:val="0"/>
              <w:jc w:val="center"/>
              <w:rPr>
                <w:szCs w:val="20"/>
                <w:lang w:val="es-MX" w:eastAsia="es-MX"/>
              </w:rPr>
            </w:pPr>
            <w:r>
              <w:rPr>
                <w:szCs w:val="20"/>
                <w:lang w:val="es-MX" w:eastAsia="es-MX"/>
              </w:rPr>
              <w:t>1</w:t>
            </w:r>
          </w:p>
        </w:tc>
        <w:tc>
          <w:tcPr>
            <w:tcW w:w="4961" w:type="dxa"/>
            <w:shd w:val="clear" w:color="auto" w:fill="auto"/>
          </w:tcPr>
          <w:p w14:paraId="357FABFE" w14:textId="6C47D5FC" w:rsidR="002F03AD" w:rsidRPr="00D76DD1" w:rsidRDefault="00D76DD1">
            <w:pPr>
              <w:pStyle w:val="Prrafodelista"/>
              <w:numPr>
                <w:ilvl w:val="0"/>
                <w:numId w:val="33"/>
              </w:numPr>
              <w:autoSpaceDE w:val="0"/>
              <w:autoSpaceDN w:val="0"/>
              <w:adjustRightInd w:val="0"/>
              <w:rPr>
                <w:szCs w:val="20"/>
                <w:lang w:val="es-MX" w:eastAsia="es-MX"/>
              </w:rPr>
            </w:pPr>
            <w:r w:rsidRPr="00D76DD1">
              <w:rPr>
                <w:szCs w:val="20"/>
                <w:lang w:val="es-MX" w:eastAsia="es-MX"/>
              </w:rPr>
              <w:t>Lista de cotejo</w:t>
            </w:r>
          </w:p>
        </w:tc>
      </w:tr>
      <w:tr w:rsidR="002F03AD" w:rsidRPr="009F6C2E" w14:paraId="2C2E5D70" w14:textId="77777777" w:rsidTr="00917562">
        <w:tc>
          <w:tcPr>
            <w:tcW w:w="3729" w:type="dxa"/>
            <w:shd w:val="clear" w:color="auto" w:fill="auto"/>
          </w:tcPr>
          <w:p w14:paraId="2739A4B5" w14:textId="77777777" w:rsidR="00405515" w:rsidRPr="00405515" w:rsidRDefault="00405515" w:rsidP="00405515">
            <w:pPr>
              <w:autoSpaceDE w:val="0"/>
              <w:autoSpaceDN w:val="0"/>
              <w:adjustRightInd w:val="0"/>
              <w:rPr>
                <w:b/>
                <w:bCs/>
                <w:szCs w:val="20"/>
                <w:lang w:val="es-MX" w:eastAsia="es-MX"/>
              </w:rPr>
            </w:pPr>
            <w:r w:rsidRPr="00405515">
              <w:rPr>
                <w:b/>
                <w:bCs/>
                <w:szCs w:val="20"/>
                <w:lang w:val="es-MX" w:eastAsia="es-MX"/>
              </w:rPr>
              <w:t>EF</w:t>
            </w:r>
            <w:r w:rsidRPr="00405515">
              <w:rPr>
                <w:b/>
                <w:bCs/>
                <w:szCs w:val="20"/>
                <w:vertAlign w:val="subscript"/>
                <w:lang w:val="es-MX" w:eastAsia="es-MX"/>
              </w:rPr>
              <w:t>10</w:t>
            </w:r>
            <w:r w:rsidRPr="00405515">
              <w:rPr>
                <w:b/>
                <w:bCs/>
                <w:szCs w:val="20"/>
                <w:lang w:val="es-MX" w:eastAsia="es-MX"/>
              </w:rPr>
              <w:t xml:space="preserve"> – Representación y modelado de enlaces covalentes</w:t>
            </w:r>
          </w:p>
          <w:p w14:paraId="697071CB" w14:textId="77777777" w:rsidR="00405515" w:rsidRPr="00405515" w:rsidRDefault="00405515">
            <w:pPr>
              <w:numPr>
                <w:ilvl w:val="0"/>
                <w:numId w:val="30"/>
              </w:numPr>
              <w:autoSpaceDE w:val="0"/>
              <w:autoSpaceDN w:val="0"/>
              <w:adjustRightInd w:val="0"/>
              <w:rPr>
                <w:szCs w:val="20"/>
                <w:lang w:val="es-MX" w:eastAsia="es-MX"/>
              </w:rPr>
            </w:pPr>
            <w:r w:rsidRPr="00405515">
              <w:rPr>
                <w:b/>
                <w:bCs/>
                <w:szCs w:val="20"/>
                <w:lang w:val="es-MX" w:eastAsia="es-MX"/>
              </w:rPr>
              <w:t>EF10.1:</w:t>
            </w:r>
            <w:r w:rsidRPr="00405515">
              <w:rPr>
                <w:szCs w:val="20"/>
                <w:lang w:val="es-MX" w:eastAsia="es-MX"/>
              </w:rPr>
              <w:t xml:space="preserve"> </w:t>
            </w:r>
            <w:r w:rsidRPr="00405515">
              <w:rPr>
                <w:b/>
                <w:bCs/>
                <w:szCs w:val="20"/>
                <w:lang w:val="es-MX" w:eastAsia="es-MX"/>
              </w:rPr>
              <w:t>Modelos moleculares digitales</w:t>
            </w:r>
            <w:r w:rsidRPr="00405515">
              <w:rPr>
                <w:szCs w:val="20"/>
                <w:lang w:val="es-MX" w:eastAsia="es-MX"/>
              </w:rPr>
              <w:t xml:space="preserve"> elaborados en PhET u otra plataforma, representando correctamente un enlace covalente, uno iónico y uno metálico.</w:t>
            </w:r>
          </w:p>
          <w:p w14:paraId="19CA61E0" w14:textId="77777777" w:rsidR="00405515" w:rsidRPr="00405515" w:rsidRDefault="00405515">
            <w:pPr>
              <w:numPr>
                <w:ilvl w:val="0"/>
                <w:numId w:val="30"/>
              </w:numPr>
              <w:autoSpaceDE w:val="0"/>
              <w:autoSpaceDN w:val="0"/>
              <w:adjustRightInd w:val="0"/>
              <w:rPr>
                <w:szCs w:val="20"/>
                <w:lang w:val="es-MX" w:eastAsia="es-MX"/>
              </w:rPr>
            </w:pPr>
            <w:r w:rsidRPr="00405515">
              <w:rPr>
                <w:b/>
                <w:bCs/>
                <w:szCs w:val="20"/>
                <w:lang w:val="es-MX" w:eastAsia="es-MX"/>
              </w:rPr>
              <w:t>EF10.2:</w:t>
            </w:r>
            <w:r w:rsidRPr="00405515">
              <w:rPr>
                <w:szCs w:val="20"/>
                <w:lang w:val="es-MX" w:eastAsia="es-MX"/>
              </w:rPr>
              <w:t xml:space="preserve"> </w:t>
            </w:r>
            <w:r w:rsidRPr="00405515">
              <w:rPr>
                <w:b/>
                <w:bCs/>
                <w:szCs w:val="20"/>
                <w:lang w:val="es-MX" w:eastAsia="es-MX"/>
              </w:rPr>
              <w:t>Hoja de ejercicios</w:t>
            </w:r>
            <w:r w:rsidRPr="00405515">
              <w:rPr>
                <w:szCs w:val="20"/>
                <w:lang w:val="es-MX" w:eastAsia="es-MX"/>
              </w:rPr>
              <w:t xml:space="preserve"> con estructuras de Lewis de compuestos covalentes, mostrando electrones de valencia y aplicando la regla del octeto.</w:t>
            </w:r>
          </w:p>
          <w:p w14:paraId="60500BA8" w14:textId="77777777" w:rsidR="002F03AD" w:rsidRPr="009F6C2E" w:rsidRDefault="002F03AD" w:rsidP="00917562">
            <w:pPr>
              <w:autoSpaceDE w:val="0"/>
              <w:autoSpaceDN w:val="0"/>
              <w:adjustRightInd w:val="0"/>
              <w:rPr>
                <w:szCs w:val="20"/>
                <w:lang w:val="es-MX" w:eastAsia="es-MX"/>
              </w:rPr>
            </w:pPr>
          </w:p>
        </w:tc>
        <w:tc>
          <w:tcPr>
            <w:tcW w:w="1308" w:type="dxa"/>
            <w:shd w:val="clear" w:color="auto" w:fill="auto"/>
          </w:tcPr>
          <w:p w14:paraId="79DC1DD8" w14:textId="323DBEA8" w:rsidR="002F03AD" w:rsidRPr="009F6C2E" w:rsidRDefault="00D76DD1" w:rsidP="00917562">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0C71E44E" w14:textId="2DFCF8EF" w:rsidR="002F03AD" w:rsidRPr="009F6C2E" w:rsidRDefault="00D76DD1" w:rsidP="00917562">
            <w:pPr>
              <w:autoSpaceDE w:val="0"/>
              <w:autoSpaceDN w:val="0"/>
              <w:adjustRightInd w:val="0"/>
              <w:jc w:val="center"/>
              <w:rPr>
                <w:szCs w:val="20"/>
                <w:lang w:val="es-MX" w:eastAsia="es-MX"/>
              </w:rPr>
            </w:pPr>
            <w:r>
              <w:rPr>
                <w:szCs w:val="20"/>
                <w:lang w:val="es-MX" w:eastAsia="es-MX"/>
              </w:rPr>
              <w:t>2</w:t>
            </w:r>
          </w:p>
        </w:tc>
        <w:tc>
          <w:tcPr>
            <w:tcW w:w="540" w:type="dxa"/>
          </w:tcPr>
          <w:p w14:paraId="08502921" w14:textId="5CE6AF08" w:rsidR="002F03AD" w:rsidRPr="009F6C2E" w:rsidRDefault="00D76DD1" w:rsidP="00917562">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06469196" w14:textId="18D5BE52" w:rsidR="002F03AD" w:rsidRPr="009F6C2E" w:rsidRDefault="00D76DD1" w:rsidP="00917562">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5C4BDC9D" w14:textId="5AF2FF4B" w:rsidR="002F03AD" w:rsidRPr="009F6C2E" w:rsidRDefault="00D76DD1" w:rsidP="00917562">
            <w:pPr>
              <w:autoSpaceDE w:val="0"/>
              <w:autoSpaceDN w:val="0"/>
              <w:adjustRightInd w:val="0"/>
              <w:jc w:val="center"/>
              <w:rPr>
                <w:szCs w:val="20"/>
                <w:lang w:val="es-MX" w:eastAsia="es-MX"/>
              </w:rPr>
            </w:pPr>
            <w:r>
              <w:rPr>
                <w:szCs w:val="20"/>
                <w:lang w:val="es-MX" w:eastAsia="es-MX"/>
              </w:rPr>
              <w:t>1</w:t>
            </w:r>
          </w:p>
        </w:tc>
        <w:tc>
          <w:tcPr>
            <w:tcW w:w="540" w:type="dxa"/>
            <w:shd w:val="clear" w:color="auto" w:fill="auto"/>
          </w:tcPr>
          <w:p w14:paraId="655B6AEB" w14:textId="3738C03B" w:rsidR="002F03AD" w:rsidRPr="009F6C2E" w:rsidRDefault="00D76DD1" w:rsidP="00917562">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7F21AB2F" w14:textId="17336510" w:rsidR="002F03AD" w:rsidRPr="009F6C2E" w:rsidRDefault="00D76DD1" w:rsidP="00917562">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58DAA262" w14:textId="77777777" w:rsidR="00D76DD1" w:rsidRDefault="00D76DD1">
            <w:pPr>
              <w:pStyle w:val="Prrafodelista"/>
              <w:numPr>
                <w:ilvl w:val="0"/>
                <w:numId w:val="33"/>
              </w:numPr>
              <w:autoSpaceDE w:val="0"/>
              <w:autoSpaceDN w:val="0"/>
              <w:adjustRightInd w:val="0"/>
              <w:rPr>
                <w:szCs w:val="20"/>
                <w:lang w:val="es-MX" w:eastAsia="es-MX"/>
              </w:rPr>
            </w:pPr>
            <w:r w:rsidRPr="00D76DD1">
              <w:rPr>
                <w:szCs w:val="20"/>
                <w:lang w:val="es-MX" w:eastAsia="es-MX"/>
              </w:rPr>
              <w:t xml:space="preserve">Lista de cotejo </w:t>
            </w:r>
          </w:p>
          <w:p w14:paraId="49B126E8" w14:textId="50DF08BB" w:rsidR="002F03AD" w:rsidRPr="00D76DD1" w:rsidRDefault="00524D1A">
            <w:pPr>
              <w:pStyle w:val="Prrafodelista"/>
              <w:numPr>
                <w:ilvl w:val="0"/>
                <w:numId w:val="33"/>
              </w:numPr>
              <w:autoSpaceDE w:val="0"/>
              <w:autoSpaceDN w:val="0"/>
              <w:adjustRightInd w:val="0"/>
              <w:rPr>
                <w:szCs w:val="20"/>
                <w:lang w:val="es-MX" w:eastAsia="es-MX"/>
              </w:rPr>
            </w:pPr>
            <w:r>
              <w:rPr>
                <w:szCs w:val="20"/>
                <w:lang w:val="es-MX" w:eastAsia="es-MX"/>
              </w:rPr>
              <w:t>Portafolio de evidencias para los ejercicios de Lewis</w:t>
            </w:r>
          </w:p>
        </w:tc>
      </w:tr>
      <w:tr w:rsidR="002F03AD" w:rsidRPr="009F6C2E" w14:paraId="574931A1" w14:textId="77777777" w:rsidTr="00917562">
        <w:tc>
          <w:tcPr>
            <w:tcW w:w="3729" w:type="dxa"/>
            <w:shd w:val="clear" w:color="auto" w:fill="auto"/>
          </w:tcPr>
          <w:p w14:paraId="0190047D" w14:textId="27D549C7" w:rsidR="00405515" w:rsidRPr="00405515" w:rsidRDefault="002F03AD" w:rsidP="00405515">
            <w:pPr>
              <w:autoSpaceDE w:val="0"/>
              <w:autoSpaceDN w:val="0"/>
              <w:adjustRightInd w:val="0"/>
              <w:rPr>
                <w:b/>
                <w:bCs/>
                <w:szCs w:val="20"/>
                <w:lang w:val="es-MX" w:eastAsia="es-MX"/>
              </w:rPr>
            </w:pPr>
            <w:r>
              <w:rPr>
                <w:szCs w:val="20"/>
                <w:lang w:val="es-MX" w:eastAsia="es-MX"/>
              </w:rPr>
              <w:lastRenderedPageBreak/>
              <w:t>,</w:t>
            </w:r>
            <w:r w:rsidR="00405515" w:rsidRPr="00405515">
              <w:rPr>
                <w:rFonts w:ascii="Times New Roman" w:eastAsia="Times New Roman" w:hAnsi="Times New Roman" w:cs="Times New Roman"/>
                <w:b/>
                <w:bCs/>
                <w:color w:val="auto"/>
                <w:sz w:val="27"/>
                <w:szCs w:val="27"/>
                <w:lang w:val="es-MX" w:eastAsia="es-MX"/>
              </w:rPr>
              <w:t xml:space="preserve"> </w:t>
            </w:r>
            <w:r w:rsidR="00405515" w:rsidRPr="00405515">
              <w:rPr>
                <w:b/>
                <w:bCs/>
                <w:szCs w:val="20"/>
                <w:lang w:val="es-MX" w:eastAsia="es-MX"/>
              </w:rPr>
              <w:t>EF</w:t>
            </w:r>
            <w:r w:rsidR="00405515" w:rsidRPr="00405515">
              <w:rPr>
                <w:b/>
                <w:bCs/>
                <w:szCs w:val="20"/>
                <w:vertAlign w:val="subscript"/>
                <w:lang w:val="es-MX" w:eastAsia="es-MX"/>
              </w:rPr>
              <w:t xml:space="preserve">11 </w:t>
            </w:r>
            <w:r w:rsidR="00405515" w:rsidRPr="00405515">
              <w:rPr>
                <w:b/>
                <w:bCs/>
                <w:szCs w:val="20"/>
                <w:lang w:val="es-MX" w:eastAsia="es-MX"/>
              </w:rPr>
              <w:t>– Análisis de polaridad y grado de enlace iónico</w:t>
            </w:r>
          </w:p>
          <w:p w14:paraId="0D08D1E1" w14:textId="77777777" w:rsidR="00405515" w:rsidRPr="00405515" w:rsidRDefault="00405515">
            <w:pPr>
              <w:numPr>
                <w:ilvl w:val="0"/>
                <w:numId w:val="31"/>
              </w:numPr>
              <w:autoSpaceDE w:val="0"/>
              <w:autoSpaceDN w:val="0"/>
              <w:adjustRightInd w:val="0"/>
              <w:rPr>
                <w:szCs w:val="20"/>
                <w:lang w:val="es-MX" w:eastAsia="es-MX"/>
              </w:rPr>
            </w:pPr>
            <w:r w:rsidRPr="00405515">
              <w:rPr>
                <w:b/>
                <w:bCs/>
                <w:szCs w:val="20"/>
                <w:lang w:val="es-MX" w:eastAsia="es-MX"/>
              </w:rPr>
              <w:t>EF11.1:</w:t>
            </w:r>
            <w:r w:rsidRPr="00405515">
              <w:rPr>
                <w:szCs w:val="20"/>
                <w:lang w:val="es-MX" w:eastAsia="es-MX"/>
              </w:rPr>
              <w:t xml:space="preserve"> </w:t>
            </w:r>
            <w:r w:rsidRPr="00405515">
              <w:rPr>
                <w:b/>
                <w:bCs/>
                <w:szCs w:val="20"/>
                <w:lang w:val="es-MX" w:eastAsia="es-MX"/>
              </w:rPr>
              <w:t>Tabla comparativa</w:t>
            </w:r>
            <w:r w:rsidRPr="00405515">
              <w:rPr>
                <w:szCs w:val="20"/>
                <w:lang w:val="es-MX" w:eastAsia="es-MX"/>
              </w:rPr>
              <w:t xml:space="preserve"> del tipo de enlace estimado a partir de la diferencia de electronegatividad en diversas moléculas, contrastando con el tipo de enlace real observado.</w:t>
            </w:r>
          </w:p>
          <w:p w14:paraId="26686D7F" w14:textId="77777777" w:rsidR="00405515" w:rsidRPr="00405515" w:rsidRDefault="00405515">
            <w:pPr>
              <w:numPr>
                <w:ilvl w:val="0"/>
                <w:numId w:val="31"/>
              </w:numPr>
              <w:autoSpaceDE w:val="0"/>
              <w:autoSpaceDN w:val="0"/>
              <w:adjustRightInd w:val="0"/>
              <w:rPr>
                <w:szCs w:val="20"/>
                <w:lang w:val="es-MX" w:eastAsia="es-MX"/>
              </w:rPr>
            </w:pPr>
            <w:r w:rsidRPr="00405515">
              <w:rPr>
                <w:b/>
                <w:bCs/>
                <w:szCs w:val="20"/>
                <w:lang w:val="es-MX" w:eastAsia="es-MX"/>
              </w:rPr>
              <w:t>EF11.2:</w:t>
            </w:r>
            <w:r w:rsidRPr="00405515">
              <w:rPr>
                <w:szCs w:val="20"/>
                <w:lang w:val="es-MX" w:eastAsia="es-MX"/>
              </w:rPr>
              <w:t xml:space="preserve"> </w:t>
            </w:r>
            <w:r w:rsidRPr="00405515">
              <w:rPr>
                <w:b/>
                <w:bCs/>
                <w:szCs w:val="20"/>
                <w:lang w:val="es-MX" w:eastAsia="es-MX"/>
              </w:rPr>
              <w:t>Cálculos en hoja de trabajo</w:t>
            </w:r>
            <w:r w:rsidRPr="00405515">
              <w:rPr>
                <w:szCs w:val="20"/>
                <w:lang w:val="es-MX" w:eastAsia="es-MX"/>
              </w:rPr>
              <w:t xml:space="preserve"> del porcentaje de carácter iónico en moléculas seleccionadas, aplicando la fórmula indicada.</w:t>
            </w:r>
          </w:p>
          <w:p w14:paraId="09C34C49" w14:textId="0F3D6E6E" w:rsidR="002F03AD" w:rsidRPr="009F6C2E" w:rsidRDefault="002F03AD" w:rsidP="00917562">
            <w:pPr>
              <w:autoSpaceDE w:val="0"/>
              <w:autoSpaceDN w:val="0"/>
              <w:adjustRightInd w:val="0"/>
              <w:rPr>
                <w:szCs w:val="20"/>
                <w:lang w:val="es-MX" w:eastAsia="es-MX"/>
              </w:rPr>
            </w:pPr>
          </w:p>
        </w:tc>
        <w:tc>
          <w:tcPr>
            <w:tcW w:w="1308" w:type="dxa"/>
            <w:shd w:val="clear" w:color="auto" w:fill="auto"/>
          </w:tcPr>
          <w:p w14:paraId="245241A5" w14:textId="77777777" w:rsidR="002F03AD" w:rsidRPr="009F6C2E" w:rsidRDefault="002F03AD" w:rsidP="00917562">
            <w:pPr>
              <w:autoSpaceDE w:val="0"/>
              <w:autoSpaceDN w:val="0"/>
              <w:adjustRightInd w:val="0"/>
              <w:jc w:val="center"/>
              <w:rPr>
                <w:szCs w:val="20"/>
                <w:lang w:val="es-MX" w:eastAsia="es-MX"/>
              </w:rPr>
            </w:pPr>
          </w:p>
        </w:tc>
        <w:tc>
          <w:tcPr>
            <w:tcW w:w="540" w:type="dxa"/>
            <w:shd w:val="clear" w:color="auto" w:fill="auto"/>
          </w:tcPr>
          <w:p w14:paraId="02AD2878" w14:textId="05C810EC" w:rsidR="002F03AD" w:rsidRPr="009F6C2E" w:rsidRDefault="00D76DD1" w:rsidP="00917562">
            <w:pPr>
              <w:autoSpaceDE w:val="0"/>
              <w:autoSpaceDN w:val="0"/>
              <w:adjustRightInd w:val="0"/>
              <w:jc w:val="center"/>
              <w:rPr>
                <w:szCs w:val="20"/>
                <w:lang w:val="es-MX" w:eastAsia="es-MX"/>
              </w:rPr>
            </w:pPr>
            <w:r>
              <w:rPr>
                <w:szCs w:val="20"/>
                <w:lang w:val="es-MX" w:eastAsia="es-MX"/>
              </w:rPr>
              <w:t>3</w:t>
            </w:r>
          </w:p>
        </w:tc>
        <w:tc>
          <w:tcPr>
            <w:tcW w:w="540" w:type="dxa"/>
          </w:tcPr>
          <w:p w14:paraId="47F628AF" w14:textId="673DD1B3" w:rsidR="002F03AD" w:rsidRPr="009F6C2E" w:rsidRDefault="00D76DD1" w:rsidP="00917562">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4983980B" w14:textId="49A2A10F" w:rsidR="002F03AD" w:rsidRPr="009F6C2E" w:rsidRDefault="00D76DD1" w:rsidP="00917562">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586CC000" w14:textId="7F099EE7" w:rsidR="002F03AD" w:rsidRPr="009F6C2E" w:rsidRDefault="00D76DD1" w:rsidP="00917562">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5F0EB051" w14:textId="2F21F7AF" w:rsidR="002F03AD" w:rsidRPr="009F6C2E" w:rsidRDefault="00D76DD1" w:rsidP="00917562">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518EF7FB" w14:textId="4527C07A" w:rsidR="002F03AD" w:rsidRPr="009F6C2E" w:rsidRDefault="00D76DD1" w:rsidP="00917562">
            <w:pPr>
              <w:autoSpaceDE w:val="0"/>
              <w:autoSpaceDN w:val="0"/>
              <w:adjustRightInd w:val="0"/>
              <w:jc w:val="center"/>
              <w:rPr>
                <w:szCs w:val="20"/>
                <w:lang w:val="es-MX" w:eastAsia="es-MX"/>
              </w:rPr>
            </w:pPr>
            <w:r>
              <w:rPr>
                <w:szCs w:val="20"/>
                <w:lang w:val="es-MX" w:eastAsia="es-MX"/>
              </w:rPr>
              <w:t>1</w:t>
            </w:r>
          </w:p>
        </w:tc>
        <w:tc>
          <w:tcPr>
            <w:tcW w:w="4961" w:type="dxa"/>
            <w:shd w:val="clear" w:color="auto" w:fill="auto"/>
          </w:tcPr>
          <w:p w14:paraId="74CC28E1" w14:textId="4B10F1CE" w:rsidR="002F03AD" w:rsidRPr="00D76DD1" w:rsidRDefault="00D76DD1">
            <w:pPr>
              <w:pStyle w:val="Prrafodelista"/>
              <w:numPr>
                <w:ilvl w:val="0"/>
                <w:numId w:val="34"/>
              </w:numPr>
              <w:rPr>
                <w:szCs w:val="20"/>
                <w:lang w:val="es-MX" w:eastAsia="es-MX"/>
              </w:rPr>
            </w:pPr>
            <w:r>
              <w:rPr>
                <w:szCs w:val="20"/>
                <w:lang w:val="es-MX" w:eastAsia="es-MX"/>
              </w:rPr>
              <w:t>Portafolio de evidencias con lista de cotejo</w:t>
            </w:r>
          </w:p>
        </w:tc>
      </w:tr>
      <w:tr w:rsidR="00405515" w:rsidRPr="009F6C2E" w14:paraId="7B7469AB" w14:textId="77777777" w:rsidTr="00917562">
        <w:tc>
          <w:tcPr>
            <w:tcW w:w="3729" w:type="dxa"/>
            <w:shd w:val="clear" w:color="auto" w:fill="auto"/>
          </w:tcPr>
          <w:p w14:paraId="1CA17D47" w14:textId="77777777" w:rsidR="00405515" w:rsidRPr="00405515" w:rsidRDefault="00405515" w:rsidP="00405515">
            <w:pPr>
              <w:autoSpaceDE w:val="0"/>
              <w:autoSpaceDN w:val="0"/>
              <w:adjustRightInd w:val="0"/>
              <w:rPr>
                <w:b/>
                <w:bCs/>
                <w:szCs w:val="20"/>
                <w:lang w:val="es-MX" w:eastAsia="es-MX"/>
              </w:rPr>
            </w:pPr>
            <w:r w:rsidRPr="00405515">
              <w:rPr>
                <w:b/>
                <w:bCs/>
                <w:szCs w:val="20"/>
                <w:lang w:val="es-MX" w:eastAsia="es-MX"/>
              </w:rPr>
              <w:t>EF</w:t>
            </w:r>
            <w:r w:rsidRPr="00405515">
              <w:rPr>
                <w:b/>
                <w:bCs/>
                <w:szCs w:val="20"/>
                <w:vertAlign w:val="subscript"/>
                <w:lang w:val="es-MX" w:eastAsia="es-MX"/>
              </w:rPr>
              <w:t>12</w:t>
            </w:r>
            <w:r w:rsidRPr="00405515">
              <w:rPr>
                <w:b/>
                <w:bCs/>
                <w:szCs w:val="20"/>
                <w:lang w:val="es-MX" w:eastAsia="es-MX"/>
              </w:rPr>
              <w:t xml:space="preserve"> – Fuerzas intermoleculares y propiedades de la materia condensada</w:t>
            </w:r>
          </w:p>
          <w:p w14:paraId="7A4FC5CF" w14:textId="77777777" w:rsidR="00405515" w:rsidRPr="00405515" w:rsidRDefault="00405515">
            <w:pPr>
              <w:numPr>
                <w:ilvl w:val="0"/>
                <w:numId w:val="32"/>
              </w:numPr>
              <w:autoSpaceDE w:val="0"/>
              <w:autoSpaceDN w:val="0"/>
              <w:adjustRightInd w:val="0"/>
              <w:rPr>
                <w:szCs w:val="20"/>
                <w:lang w:val="es-MX" w:eastAsia="es-MX"/>
              </w:rPr>
            </w:pPr>
            <w:r w:rsidRPr="00405515">
              <w:rPr>
                <w:b/>
                <w:bCs/>
                <w:szCs w:val="20"/>
                <w:lang w:val="es-MX" w:eastAsia="es-MX"/>
              </w:rPr>
              <w:t>EF12.1:</w:t>
            </w:r>
            <w:r w:rsidRPr="00405515">
              <w:rPr>
                <w:szCs w:val="20"/>
                <w:lang w:val="es-MX" w:eastAsia="es-MX"/>
              </w:rPr>
              <w:t xml:space="preserve"> </w:t>
            </w:r>
            <w:r w:rsidRPr="00405515">
              <w:rPr>
                <w:b/>
                <w:bCs/>
                <w:szCs w:val="20"/>
                <w:lang w:val="es-MX" w:eastAsia="es-MX"/>
              </w:rPr>
              <w:t>Infografía</w:t>
            </w:r>
            <w:r w:rsidRPr="00405515">
              <w:rPr>
                <w:szCs w:val="20"/>
                <w:lang w:val="es-MX" w:eastAsia="es-MX"/>
              </w:rPr>
              <w:t xml:space="preserve"> que ilustre y explique las fuerzas de Van der Waals, puentes de hidrógeno y fuerzas dipolo-dipolo, incluyendo ejemplos de sustancias y su influencia en propiedades como punto de ebullición y solubilidad.</w:t>
            </w:r>
          </w:p>
          <w:p w14:paraId="61649F2B" w14:textId="670058E8" w:rsidR="00405515" w:rsidRPr="00405515" w:rsidRDefault="00405515">
            <w:pPr>
              <w:numPr>
                <w:ilvl w:val="0"/>
                <w:numId w:val="32"/>
              </w:numPr>
              <w:autoSpaceDE w:val="0"/>
              <w:autoSpaceDN w:val="0"/>
              <w:adjustRightInd w:val="0"/>
              <w:rPr>
                <w:szCs w:val="20"/>
                <w:lang w:val="es-MX" w:eastAsia="es-MX"/>
              </w:rPr>
            </w:pPr>
            <w:r w:rsidRPr="00405515">
              <w:rPr>
                <w:b/>
                <w:bCs/>
                <w:szCs w:val="20"/>
                <w:lang w:val="es-MX" w:eastAsia="es-MX"/>
              </w:rPr>
              <w:t>EF12.2:</w:t>
            </w:r>
            <w:r w:rsidRPr="00405515">
              <w:rPr>
                <w:szCs w:val="20"/>
                <w:lang w:val="es-MX" w:eastAsia="es-MX"/>
              </w:rPr>
              <w:t xml:space="preserve"> </w:t>
            </w:r>
            <w:r w:rsidR="00D76DD1">
              <w:rPr>
                <w:b/>
                <w:bCs/>
                <w:szCs w:val="20"/>
                <w:lang w:val="es-MX" w:eastAsia="es-MX"/>
              </w:rPr>
              <w:t>Reporte de práctica</w:t>
            </w:r>
            <w:r w:rsidR="00D76DD1">
              <w:rPr>
                <w:szCs w:val="20"/>
                <w:lang w:val="es-MX" w:eastAsia="es-MX"/>
              </w:rPr>
              <w:t xml:space="preserve"> </w:t>
            </w:r>
            <w:r w:rsidR="00D76DD1">
              <w:rPr>
                <w:b/>
                <w:bCs/>
                <w:szCs w:val="20"/>
                <w:lang w:val="es-MX" w:eastAsia="es-MX"/>
              </w:rPr>
              <w:t>de laboratorio</w:t>
            </w:r>
            <w:r w:rsidR="00D76DD1">
              <w:rPr>
                <w:szCs w:val="20"/>
                <w:lang w:val="es-MX" w:eastAsia="es-MX"/>
              </w:rPr>
              <w:t xml:space="preserve"> acerca de propiedades físicas y químicas de la materia, así como fuerzas intermoleculares. </w:t>
            </w:r>
          </w:p>
          <w:p w14:paraId="3C8F2564" w14:textId="77777777" w:rsidR="00405515" w:rsidRDefault="00405515" w:rsidP="00405515">
            <w:pPr>
              <w:autoSpaceDE w:val="0"/>
              <w:autoSpaceDN w:val="0"/>
              <w:adjustRightInd w:val="0"/>
              <w:rPr>
                <w:szCs w:val="20"/>
                <w:lang w:val="es-MX" w:eastAsia="es-MX"/>
              </w:rPr>
            </w:pPr>
          </w:p>
        </w:tc>
        <w:tc>
          <w:tcPr>
            <w:tcW w:w="1308" w:type="dxa"/>
            <w:shd w:val="clear" w:color="auto" w:fill="auto"/>
          </w:tcPr>
          <w:p w14:paraId="5A9A42BF" w14:textId="444DD80C" w:rsidR="00405515" w:rsidRPr="009F6C2E" w:rsidRDefault="00D76DD1" w:rsidP="00917562">
            <w:pPr>
              <w:autoSpaceDE w:val="0"/>
              <w:autoSpaceDN w:val="0"/>
              <w:adjustRightInd w:val="0"/>
              <w:jc w:val="center"/>
              <w:rPr>
                <w:szCs w:val="20"/>
                <w:lang w:val="es-MX" w:eastAsia="es-MX"/>
              </w:rPr>
            </w:pPr>
            <w:r>
              <w:rPr>
                <w:szCs w:val="20"/>
                <w:lang w:val="es-MX" w:eastAsia="es-MX"/>
              </w:rPr>
              <w:t>30</w:t>
            </w:r>
          </w:p>
        </w:tc>
        <w:tc>
          <w:tcPr>
            <w:tcW w:w="540" w:type="dxa"/>
            <w:shd w:val="clear" w:color="auto" w:fill="auto"/>
          </w:tcPr>
          <w:p w14:paraId="6AFF75EC" w14:textId="135F9779" w:rsidR="00405515" w:rsidRPr="009F6C2E" w:rsidRDefault="00D76DD1" w:rsidP="00917562">
            <w:pPr>
              <w:autoSpaceDE w:val="0"/>
              <w:autoSpaceDN w:val="0"/>
              <w:adjustRightInd w:val="0"/>
              <w:jc w:val="center"/>
              <w:rPr>
                <w:szCs w:val="20"/>
                <w:lang w:val="es-MX" w:eastAsia="es-MX"/>
              </w:rPr>
            </w:pPr>
            <w:r>
              <w:rPr>
                <w:szCs w:val="20"/>
                <w:lang w:val="es-MX" w:eastAsia="es-MX"/>
              </w:rPr>
              <w:t>4</w:t>
            </w:r>
          </w:p>
        </w:tc>
        <w:tc>
          <w:tcPr>
            <w:tcW w:w="540" w:type="dxa"/>
          </w:tcPr>
          <w:p w14:paraId="655BC516" w14:textId="5542B29B" w:rsidR="00405515" w:rsidRPr="009F6C2E" w:rsidRDefault="00D76DD1" w:rsidP="00917562">
            <w:pPr>
              <w:autoSpaceDE w:val="0"/>
              <w:autoSpaceDN w:val="0"/>
              <w:adjustRightInd w:val="0"/>
              <w:jc w:val="center"/>
              <w:rPr>
                <w:szCs w:val="20"/>
                <w:lang w:val="es-MX" w:eastAsia="es-MX"/>
              </w:rPr>
            </w:pPr>
            <w:r>
              <w:rPr>
                <w:szCs w:val="20"/>
                <w:lang w:val="es-MX" w:eastAsia="es-MX"/>
              </w:rPr>
              <w:t>6</w:t>
            </w:r>
          </w:p>
        </w:tc>
        <w:tc>
          <w:tcPr>
            <w:tcW w:w="541" w:type="dxa"/>
            <w:shd w:val="clear" w:color="auto" w:fill="auto"/>
          </w:tcPr>
          <w:p w14:paraId="0CA4BBA1" w14:textId="7ACAC03E" w:rsidR="00405515" w:rsidRPr="009F6C2E" w:rsidRDefault="00D76DD1" w:rsidP="00917562">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26BED2C7" w14:textId="4F3E05DB" w:rsidR="00405515" w:rsidRPr="009F6C2E" w:rsidRDefault="00D76DD1" w:rsidP="00917562">
            <w:pPr>
              <w:autoSpaceDE w:val="0"/>
              <w:autoSpaceDN w:val="0"/>
              <w:adjustRightInd w:val="0"/>
              <w:jc w:val="center"/>
              <w:rPr>
                <w:szCs w:val="20"/>
                <w:lang w:val="es-MX" w:eastAsia="es-MX"/>
              </w:rPr>
            </w:pPr>
            <w:r>
              <w:rPr>
                <w:szCs w:val="20"/>
                <w:lang w:val="es-MX" w:eastAsia="es-MX"/>
              </w:rPr>
              <w:t>7</w:t>
            </w:r>
          </w:p>
        </w:tc>
        <w:tc>
          <w:tcPr>
            <w:tcW w:w="540" w:type="dxa"/>
            <w:shd w:val="clear" w:color="auto" w:fill="auto"/>
          </w:tcPr>
          <w:p w14:paraId="01A8D41E" w14:textId="19737BCD" w:rsidR="00405515" w:rsidRPr="009F6C2E" w:rsidRDefault="00D76DD1" w:rsidP="00917562">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44DE42BD" w14:textId="7E6127C2" w:rsidR="00405515" w:rsidRPr="009F6C2E" w:rsidRDefault="00D76DD1" w:rsidP="00917562">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5A3BF586" w14:textId="48DA8BDB" w:rsidR="002673BE" w:rsidRDefault="002673BE">
            <w:pPr>
              <w:pStyle w:val="Prrafodelista"/>
              <w:numPr>
                <w:ilvl w:val="0"/>
                <w:numId w:val="34"/>
              </w:numPr>
              <w:rPr>
                <w:szCs w:val="20"/>
                <w:lang w:val="es-MX" w:eastAsia="es-MX"/>
              </w:rPr>
            </w:pPr>
            <w:r>
              <w:rPr>
                <w:szCs w:val="20"/>
                <w:lang w:val="es-MX" w:eastAsia="es-MX"/>
              </w:rPr>
              <w:t>Lista de cotejo para la infografía</w:t>
            </w:r>
          </w:p>
          <w:p w14:paraId="1DB31D36" w14:textId="41B8A02D" w:rsidR="00405515" w:rsidRPr="00D76DD1" w:rsidRDefault="00876FB3">
            <w:pPr>
              <w:pStyle w:val="Prrafodelista"/>
              <w:numPr>
                <w:ilvl w:val="0"/>
                <w:numId w:val="34"/>
              </w:numPr>
              <w:rPr>
                <w:szCs w:val="20"/>
                <w:lang w:val="es-MX" w:eastAsia="es-MX"/>
              </w:rPr>
            </w:pPr>
            <w:r>
              <w:rPr>
                <w:szCs w:val="20"/>
                <w:lang w:val="es-MX" w:eastAsia="es-MX"/>
              </w:rPr>
              <w:t>Rúbrica</w:t>
            </w:r>
            <w:r w:rsidR="002673BE">
              <w:rPr>
                <w:szCs w:val="20"/>
                <w:lang w:val="es-MX" w:eastAsia="es-MX"/>
              </w:rPr>
              <w:t xml:space="preserve"> para el reporte de práctica</w:t>
            </w:r>
          </w:p>
        </w:tc>
      </w:tr>
      <w:tr w:rsidR="00405515" w:rsidRPr="009F6C2E" w14:paraId="71F6C6C0" w14:textId="77777777" w:rsidTr="00917562">
        <w:tc>
          <w:tcPr>
            <w:tcW w:w="3729" w:type="dxa"/>
            <w:shd w:val="clear" w:color="auto" w:fill="auto"/>
          </w:tcPr>
          <w:p w14:paraId="6C4B8E20" w14:textId="0D9FA05E" w:rsidR="00405515" w:rsidRPr="00405515" w:rsidRDefault="00405515" w:rsidP="00405515">
            <w:pPr>
              <w:autoSpaceDE w:val="0"/>
              <w:autoSpaceDN w:val="0"/>
              <w:adjustRightInd w:val="0"/>
              <w:rPr>
                <w:b/>
                <w:bCs/>
                <w:szCs w:val="20"/>
                <w:lang w:val="es-MX" w:eastAsia="es-MX"/>
              </w:rPr>
            </w:pPr>
            <w:r>
              <w:rPr>
                <w:b/>
                <w:bCs/>
                <w:szCs w:val="20"/>
                <w:lang w:val="es-MX" w:eastAsia="es-MX"/>
              </w:rPr>
              <w:t>ES</w:t>
            </w:r>
            <w:r w:rsidRPr="00405515">
              <w:rPr>
                <w:b/>
                <w:bCs/>
                <w:szCs w:val="20"/>
                <w:vertAlign w:val="subscript"/>
                <w:lang w:val="es-MX" w:eastAsia="es-MX"/>
              </w:rPr>
              <w:t>3</w:t>
            </w:r>
            <w:r>
              <w:rPr>
                <w:b/>
                <w:bCs/>
                <w:szCs w:val="20"/>
                <w:lang w:val="es-MX" w:eastAsia="es-MX"/>
              </w:rPr>
              <w:t xml:space="preserve">-Evaluación escrita </w:t>
            </w:r>
          </w:p>
        </w:tc>
        <w:tc>
          <w:tcPr>
            <w:tcW w:w="1308" w:type="dxa"/>
            <w:shd w:val="clear" w:color="auto" w:fill="auto"/>
          </w:tcPr>
          <w:p w14:paraId="29984A74" w14:textId="5B0C39F1" w:rsidR="00405515" w:rsidRPr="009F6C2E" w:rsidRDefault="00D76DD1" w:rsidP="00917562">
            <w:pPr>
              <w:autoSpaceDE w:val="0"/>
              <w:autoSpaceDN w:val="0"/>
              <w:adjustRightInd w:val="0"/>
              <w:jc w:val="center"/>
              <w:rPr>
                <w:szCs w:val="20"/>
                <w:lang w:val="es-MX" w:eastAsia="es-MX"/>
              </w:rPr>
            </w:pPr>
            <w:r>
              <w:rPr>
                <w:szCs w:val="20"/>
                <w:lang w:val="es-MX" w:eastAsia="es-MX"/>
              </w:rPr>
              <w:t>40</w:t>
            </w:r>
          </w:p>
        </w:tc>
        <w:tc>
          <w:tcPr>
            <w:tcW w:w="540" w:type="dxa"/>
            <w:shd w:val="clear" w:color="auto" w:fill="auto"/>
          </w:tcPr>
          <w:p w14:paraId="526CFC1C" w14:textId="4E3C9BF6" w:rsidR="00405515" w:rsidRPr="009F6C2E" w:rsidRDefault="00D76DD1" w:rsidP="00917562">
            <w:pPr>
              <w:autoSpaceDE w:val="0"/>
              <w:autoSpaceDN w:val="0"/>
              <w:adjustRightInd w:val="0"/>
              <w:jc w:val="center"/>
              <w:rPr>
                <w:szCs w:val="20"/>
                <w:lang w:val="es-MX" w:eastAsia="es-MX"/>
              </w:rPr>
            </w:pPr>
            <w:r>
              <w:rPr>
                <w:szCs w:val="20"/>
                <w:lang w:val="es-MX" w:eastAsia="es-MX"/>
              </w:rPr>
              <w:t>10</w:t>
            </w:r>
          </w:p>
        </w:tc>
        <w:tc>
          <w:tcPr>
            <w:tcW w:w="540" w:type="dxa"/>
          </w:tcPr>
          <w:p w14:paraId="3A10B250" w14:textId="0637FC9F" w:rsidR="00405515" w:rsidRPr="009F6C2E" w:rsidRDefault="00D76DD1" w:rsidP="0091756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2D956F5F" w14:textId="2CE3017B" w:rsidR="00405515" w:rsidRPr="009F6C2E" w:rsidRDefault="00D76DD1" w:rsidP="00917562">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58DE4DDA" w14:textId="1BBC9B7C" w:rsidR="00405515" w:rsidRPr="009F6C2E" w:rsidRDefault="00D76DD1" w:rsidP="00917562">
            <w:pPr>
              <w:autoSpaceDE w:val="0"/>
              <w:autoSpaceDN w:val="0"/>
              <w:adjustRightInd w:val="0"/>
              <w:jc w:val="center"/>
              <w:rPr>
                <w:szCs w:val="20"/>
                <w:lang w:val="es-MX" w:eastAsia="es-MX"/>
              </w:rPr>
            </w:pPr>
            <w:r>
              <w:rPr>
                <w:szCs w:val="20"/>
                <w:lang w:val="es-MX" w:eastAsia="es-MX"/>
              </w:rPr>
              <w:t>8</w:t>
            </w:r>
          </w:p>
        </w:tc>
        <w:tc>
          <w:tcPr>
            <w:tcW w:w="540" w:type="dxa"/>
            <w:shd w:val="clear" w:color="auto" w:fill="auto"/>
          </w:tcPr>
          <w:p w14:paraId="635D82D4" w14:textId="2DA5A8AF" w:rsidR="00405515" w:rsidRPr="009F6C2E" w:rsidRDefault="00D76DD1" w:rsidP="00917562">
            <w:pPr>
              <w:autoSpaceDE w:val="0"/>
              <w:autoSpaceDN w:val="0"/>
              <w:adjustRightInd w:val="0"/>
              <w:jc w:val="center"/>
              <w:rPr>
                <w:szCs w:val="20"/>
                <w:lang w:val="es-MX" w:eastAsia="es-MX"/>
              </w:rPr>
            </w:pPr>
            <w:r>
              <w:rPr>
                <w:szCs w:val="20"/>
                <w:lang w:val="es-MX" w:eastAsia="es-MX"/>
              </w:rPr>
              <w:t>6</w:t>
            </w:r>
          </w:p>
        </w:tc>
        <w:tc>
          <w:tcPr>
            <w:tcW w:w="591" w:type="dxa"/>
            <w:shd w:val="clear" w:color="auto" w:fill="auto"/>
          </w:tcPr>
          <w:p w14:paraId="1570E8AB" w14:textId="3DAD2C0C" w:rsidR="00405515" w:rsidRPr="009F6C2E" w:rsidRDefault="00D76DD1" w:rsidP="00917562">
            <w:pPr>
              <w:autoSpaceDE w:val="0"/>
              <w:autoSpaceDN w:val="0"/>
              <w:adjustRightInd w:val="0"/>
              <w:jc w:val="center"/>
              <w:rPr>
                <w:szCs w:val="20"/>
                <w:lang w:val="es-MX" w:eastAsia="es-MX"/>
              </w:rPr>
            </w:pPr>
            <w:r>
              <w:rPr>
                <w:szCs w:val="20"/>
                <w:lang w:val="es-MX" w:eastAsia="es-MX"/>
              </w:rPr>
              <w:t>11</w:t>
            </w:r>
          </w:p>
        </w:tc>
        <w:tc>
          <w:tcPr>
            <w:tcW w:w="4961" w:type="dxa"/>
            <w:shd w:val="clear" w:color="auto" w:fill="auto"/>
          </w:tcPr>
          <w:p w14:paraId="279A9FF2" w14:textId="4F65E9EE" w:rsidR="00405515" w:rsidRPr="00876FB3" w:rsidRDefault="00876FB3">
            <w:pPr>
              <w:pStyle w:val="Prrafodelista"/>
              <w:numPr>
                <w:ilvl w:val="0"/>
                <w:numId w:val="34"/>
              </w:numPr>
              <w:rPr>
                <w:szCs w:val="20"/>
                <w:lang w:val="es-MX" w:eastAsia="es-MX"/>
              </w:rPr>
            </w:pPr>
            <w:r w:rsidRPr="00876FB3">
              <w:rPr>
                <w:szCs w:val="20"/>
                <w:lang w:val="es-MX" w:eastAsia="es-MX"/>
              </w:rPr>
              <w:t>Guía de respuestas</w:t>
            </w:r>
          </w:p>
        </w:tc>
      </w:tr>
      <w:tr w:rsidR="002F03AD" w:rsidRPr="009F6C2E" w14:paraId="36C9B6E2" w14:textId="77777777" w:rsidTr="00917562">
        <w:tc>
          <w:tcPr>
            <w:tcW w:w="3729" w:type="dxa"/>
            <w:shd w:val="clear" w:color="auto" w:fill="auto"/>
          </w:tcPr>
          <w:p w14:paraId="2E01CAED" w14:textId="77777777" w:rsidR="002F03AD" w:rsidRPr="009F6C2E" w:rsidRDefault="002F03AD" w:rsidP="00917562">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15D2ACFC"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4E42EC94" w14:textId="3FFECEC1" w:rsidR="002F03AD" w:rsidRPr="009F6C2E" w:rsidRDefault="00405515" w:rsidP="00917562">
            <w:pPr>
              <w:autoSpaceDE w:val="0"/>
              <w:autoSpaceDN w:val="0"/>
              <w:adjustRightInd w:val="0"/>
              <w:rPr>
                <w:szCs w:val="20"/>
                <w:lang w:val="es-MX" w:eastAsia="es-MX"/>
              </w:rPr>
            </w:pPr>
            <w:r>
              <w:rPr>
                <w:szCs w:val="20"/>
                <w:lang w:val="es-MX" w:eastAsia="es-MX"/>
              </w:rPr>
              <w:t>20</w:t>
            </w:r>
          </w:p>
        </w:tc>
        <w:tc>
          <w:tcPr>
            <w:tcW w:w="540" w:type="dxa"/>
          </w:tcPr>
          <w:p w14:paraId="787AC9F8" w14:textId="38F8D163" w:rsidR="002F03AD" w:rsidRPr="009F6C2E" w:rsidRDefault="00405515" w:rsidP="0091756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19A337FE" w14:textId="6ABB3514" w:rsidR="002F03AD" w:rsidRPr="009F6C2E" w:rsidRDefault="00405515" w:rsidP="0091756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25A7B95B" w14:textId="5A70B519" w:rsidR="002F03AD" w:rsidRPr="009F6C2E" w:rsidRDefault="00405515" w:rsidP="00917562">
            <w:pPr>
              <w:autoSpaceDE w:val="0"/>
              <w:autoSpaceDN w:val="0"/>
              <w:adjustRightInd w:val="0"/>
              <w:rPr>
                <w:szCs w:val="20"/>
                <w:lang w:val="es-MX" w:eastAsia="es-MX"/>
              </w:rPr>
            </w:pPr>
            <w:r>
              <w:rPr>
                <w:szCs w:val="20"/>
                <w:lang w:val="es-MX" w:eastAsia="es-MX"/>
              </w:rPr>
              <w:t>20</w:t>
            </w:r>
          </w:p>
        </w:tc>
        <w:tc>
          <w:tcPr>
            <w:tcW w:w="540" w:type="dxa"/>
            <w:shd w:val="clear" w:color="auto" w:fill="auto"/>
          </w:tcPr>
          <w:p w14:paraId="2E7EA6BC" w14:textId="2A53BF7E" w:rsidR="002F03AD" w:rsidRPr="009F6C2E" w:rsidRDefault="00405515" w:rsidP="00917562">
            <w:pPr>
              <w:autoSpaceDE w:val="0"/>
              <w:autoSpaceDN w:val="0"/>
              <w:adjustRightInd w:val="0"/>
              <w:rPr>
                <w:szCs w:val="20"/>
                <w:lang w:val="es-MX" w:eastAsia="es-MX"/>
              </w:rPr>
            </w:pPr>
            <w:r>
              <w:rPr>
                <w:szCs w:val="20"/>
                <w:lang w:val="es-MX" w:eastAsia="es-MX"/>
              </w:rPr>
              <w:t>10</w:t>
            </w:r>
          </w:p>
        </w:tc>
        <w:tc>
          <w:tcPr>
            <w:tcW w:w="591" w:type="dxa"/>
            <w:shd w:val="clear" w:color="auto" w:fill="auto"/>
          </w:tcPr>
          <w:p w14:paraId="4BCF497F" w14:textId="3BA744EA" w:rsidR="002F03AD" w:rsidRPr="009F6C2E" w:rsidRDefault="00405515" w:rsidP="00917562">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6A4366C0" w14:textId="77777777" w:rsidR="002F03AD" w:rsidRPr="009F6C2E" w:rsidRDefault="002F03AD" w:rsidP="00917562">
            <w:pPr>
              <w:autoSpaceDE w:val="0"/>
              <w:autoSpaceDN w:val="0"/>
              <w:adjustRightInd w:val="0"/>
              <w:rPr>
                <w:szCs w:val="20"/>
                <w:lang w:val="es-MX" w:eastAsia="es-MX"/>
              </w:rPr>
            </w:pPr>
          </w:p>
        </w:tc>
      </w:tr>
    </w:tbl>
    <w:p w14:paraId="7379BB7D" w14:textId="77777777" w:rsidR="002F03AD" w:rsidRPr="009F6C2E" w:rsidRDefault="002F03AD" w:rsidP="002F03AD">
      <w:pPr>
        <w:autoSpaceDE w:val="0"/>
        <w:autoSpaceDN w:val="0"/>
        <w:adjustRightInd w:val="0"/>
        <w:ind w:left="0" w:firstLine="0"/>
        <w:rPr>
          <w:b/>
          <w:szCs w:val="20"/>
          <w:lang w:val="es-MX" w:eastAsia="es-MX"/>
        </w:rPr>
      </w:pPr>
    </w:p>
    <w:p w14:paraId="2F771BFC" w14:textId="77777777" w:rsidR="00BC3FBB" w:rsidRPr="009F6C2E" w:rsidRDefault="00BC3FBB" w:rsidP="006B6568">
      <w:pPr>
        <w:autoSpaceDE w:val="0"/>
        <w:autoSpaceDN w:val="0"/>
        <w:adjustRightInd w:val="0"/>
        <w:ind w:left="0" w:firstLine="0"/>
        <w:rPr>
          <w:b/>
          <w:szCs w:val="20"/>
          <w:lang w:val="es-MX" w:eastAsia="es-MX"/>
        </w:rPr>
      </w:pPr>
    </w:p>
    <w:p w14:paraId="01BE911E" w14:textId="13CC3597" w:rsidR="002F03AD" w:rsidRDefault="002F03AD">
      <w:pPr>
        <w:spacing w:after="160" w:line="259" w:lineRule="auto"/>
        <w:ind w:left="0" w:firstLine="0"/>
        <w:jc w:val="left"/>
        <w:rPr>
          <w:b/>
          <w:szCs w:val="20"/>
          <w:lang w:val="es-MX" w:eastAsia="es-MX"/>
        </w:rPr>
      </w:pPr>
    </w:p>
    <w:p w14:paraId="4CF28A83" w14:textId="70CF8FC2" w:rsidR="002F03AD" w:rsidRPr="009F6C2E" w:rsidRDefault="002F03AD" w:rsidP="002F03AD">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 xml:space="preserve">4. </w:t>
      </w:r>
      <w:r w:rsidR="000C6268" w:rsidRPr="000C6268">
        <w:rPr>
          <w:szCs w:val="20"/>
          <w:lang w:val="es-MX" w:eastAsia="es-MX"/>
        </w:rPr>
        <w:t>Reacciones químicas</w:t>
      </w:r>
    </w:p>
    <w:p w14:paraId="0FB89C75" w14:textId="5C9C9DB2" w:rsidR="002F03AD" w:rsidRPr="003D40D9" w:rsidRDefault="002F03AD" w:rsidP="002F03AD">
      <w:pPr>
        <w:autoSpaceDE w:val="0"/>
        <w:autoSpaceDN w:val="0"/>
        <w:adjustRightInd w:val="0"/>
        <w:spacing w:after="0" w:line="240" w:lineRule="auto"/>
        <w:ind w:left="0" w:firstLine="0"/>
        <w:jc w:val="left"/>
        <w:rPr>
          <w:b/>
          <w:szCs w:val="20"/>
          <w:lang w:val="es-MX" w:eastAsia="es-MX"/>
        </w:rPr>
      </w:pPr>
      <w:r w:rsidRPr="009F6C2E">
        <w:rPr>
          <w:b/>
          <w:szCs w:val="20"/>
          <w:lang w:val="es-MX" w:eastAsia="es-MX"/>
        </w:rPr>
        <w:t xml:space="preserve">Descripción: </w:t>
      </w:r>
      <w:r w:rsidR="000C6268">
        <w:t>Aplica los conceptos básicos de estequiometria con base en la ley de la conservación de la masa para resolver problemas de reacciones químicas.</w:t>
      </w:r>
    </w:p>
    <w:p w14:paraId="3856F851" w14:textId="77777777" w:rsidR="002F03AD" w:rsidRPr="009F6C2E" w:rsidRDefault="002F03AD" w:rsidP="002F03AD">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2F03AD" w:rsidRPr="009F6C2E" w14:paraId="252A91A2" w14:textId="77777777" w:rsidTr="00917562">
        <w:tc>
          <w:tcPr>
            <w:tcW w:w="3225" w:type="dxa"/>
            <w:vAlign w:val="center"/>
          </w:tcPr>
          <w:p w14:paraId="7B80FDA9"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E902C1D"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1BF927C8"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4077F5EE"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55226FDF"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2F03AD" w:rsidRPr="009F6C2E" w14:paraId="666FE99A" w14:textId="77777777" w:rsidTr="00917562">
        <w:tc>
          <w:tcPr>
            <w:tcW w:w="3225" w:type="dxa"/>
          </w:tcPr>
          <w:p w14:paraId="1E73BBB6"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4.1. Combinación.  </w:t>
            </w:r>
          </w:p>
          <w:p w14:paraId="58F4F94D"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4.2. Descomposición.  </w:t>
            </w:r>
          </w:p>
          <w:p w14:paraId="490CE40D"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4.3. Sustitución (simple y doble).  </w:t>
            </w:r>
          </w:p>
          <w:p w14:paraId="0E95A1D7"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4.4. Neutralización.  </w:t>
            </w:r>
          </w:p>
          <w:p w14:paraId="1D6E63CA"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4.5. Óxido-Reducción.  </w:t>
            </w:r>
          </w:p>
          <w:p w14:paraId="2EF6F614"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4.6. Aplicaciones.  </w:t>
            </w:r>
          </w:p>
          <w:p w14:paraId="534B31DC"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4.7. Cálculos estequiométricos con  </w:t>
            </w:r>
          </w:p>
          <w:p w14:paraId="06C4A189"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 reacciones químicas  </w:t>
            </w:r>
          </w:p>
          <w:p w14:paraId="2A2BA429" w14:textId="2E1F98BD"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 4.7.1. Reacción óxido reducción en electroquímica  </w:t>
            </w:r>
          </w:p>
          <w:p w14:paraId="674582C6"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 4.7.2. Fuerza electromotriz (fem) en  </w:t>
            </w:r>
          </w:p>
          <w:p w14:paraId="70B6C383"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una celda electroquímica  </w:t>
            </w:r>
          </w:p>
          <w:p w14:paraId="2E7773C6" w14:textId="141B0BFC"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 4.7.3. Cálculo de la fem y potenciales  </w:t>
            </w:r>
          </w:p>
          <w:p w14:paraId="37A13E15"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de óxido reducción  </w:t>
            </w:r>
          </w:p>
          <w:p w14:paraId="3FD78C96"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 4.7.4. Electro depósito (cálculo de  </w:t>
            </w:r>
          </w:p>
          <w:p w14:paraId="4B3931FB"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electro depósito)  </w:t>
            </w:r>
          </w:p>
          <w:p w14:paraId="6C3F3BB4"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 4.7.5. Aplicaciones de electroquímica  </w:t>
            </w:r>
          </w:p>
          <w:p w14:paraId="50E25A35"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en electrónica.  </w:t>
            </w:r>
          </w:p>
          <w:p w14:paraId="16AB79CD"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4.7.6. nanoquímica (propiedades  </w:t>
            </w:r>
          </w:p>
          <w:p w14:paraId="4B6C5915"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t xml:space="preserve">fisicoquímicas no  </w:t>
            </w:r>
          </w:p>
          <w:p w14:paraId="16A24988" w14:textId="77777777" w:rsidR="006708EB" w:rsidRPr="006708EB" w:rsidRDefault="006708EB" w:rsidP="006708EB">
            <w:pPr>
              <w:autoSpaceDE w:val="0"/>
              <w:autoSpaceDN w:val="0"/>
              <w:adjustRightInd w:val="0"/>
              <w:ind w:left="0" w:firstLine="0"/>
              <w:rPr>
                <w:szCs w:val="20"/>
                <w:lang w:val="es-MX" w:eastAsia="es-MX"/>
              </w:rPr>
            </w:pPr>
            <w:r w:rsidRPr="006708EB">
              <w:rPr>
                <w:szCs w:val="20"/>
                <w:lang w:val="es-MX" w:eastAsia="es-MX"/>
              </w:rPr>
              <w:lastRenderedPageBreak/>
              <w:t xml:space="preserve">convencionales de polímeros,  </w:t>
            </w:r>
          </w:p>
          <w:p w14:paraId="511DBF57" w14:textId="6CC6E679" w:rsidR="002F03AD" w:rsidRPr="009F6C2E" w:rsidRDefault="006708EB" w:rsidP="00804FE2">
            <w:pPr>
              <w:autoSpaceDE w:val="0"/>
              <w:autoSpaceDN w:val="0"/>
              <w:adjustRightInd w:val="0"/>
              <w:ind w:left="0" w:firstLine="0"/>
              <w:rPr>
                <w:szCs w:val="20"/>
                <w:lang w:val="es-MX" w:eastAsia="es-MX"/>
              </w:rPr>
            </w:pPr>
            <w:r w:rsidRPr="006708EB">
              <w:rPr>
                <w:szCs w:val="20"/>
                <w:lang w:val="es-MX" w:eastAsia="es-MX"/>
              </w:rPr>
              <w:t>catenanos y rotaxanos)</w:t>
            </w:r>
          </w:p>
        </w:tc>
        <w:tc>
          <w:tcPr>
            <w:tcW w:w="3256" w:type="dxa"/>
          </w:tcPr>
          <w:p w14:paraId="7D42404C" w14:textId="77777777" w:rsidR="002F03AD" w:rsidRPr="009F6C2E" w:rsidRDefault="002F03AD" w:rsidP="00917562">
            <w:pPr>
              <w:autoSpaceDE w:val="0"/>
              <w:autoSpaceDN w:val="0"/>
              <w:adjustRightInd w:val="0"/>
              <w:spacing w:after="0" w:line="240" w:lineRule="auto"/>
              <w:ind w:left="0" w:firstLine="0"/>
              <w:rPr>
                <w:rFonts w:eastAsiaTheme="minorEastAsia"/>
                <w:color w:val="auto"/>
                <w:szCs w:val="20"/>
                <w:lang w:val="es-MX"/>
              </w:rPr>
            </w:pPr>
          </w:p>
          <w:p w14:paraId="0F6B4317" w14:textId="77777777" w:rsidR="00633751" w:rsidRDefault="00633751" w:rsidP="00917562">
            <w:pPr>
              <w:autoSpaceDE w:val="0"/>
              <w:autoSpaceDN w:val="0"/>
              <w:adjustRightInd w:val="0"/>
              <w:spacing w:after="0" w:line="240" w:lineRule="auto"/>
              <w:ind w:left="0" w:firstLine="0"/>
            </w:pPr>
            <w:r>
              <w:sym w:font="Symbol" w:char="F0B7"/>
            </w:r>
            <w:r>
              <w:t xml:space="preserve"> Consultar en las fuentes los diferentes conceptos básicos de estequiometria, átomo gramo, mol-gramo, volumen-gramo molecular, numero de Avogadro, reactivo limitante, reactivo en exceso, rendimiento. </w:t>
            </w:r>
          </w:p>
          <w:p w14:paraId="1DB84EBE" w14:textId="77777777" w:rsidR="00633751" w:rsidRDefault="00633751" w:rsidP="00917562">
            <w:pPr>
              <w:autoSpaceDE w:val="0"/>
              <w:autoSpaceDN w:val="0"/>
              <w:adjustRightInd w:val="0"/>
              <w:spacing w:after="0" w:line="240" w:lineRule="auto"/>
              <w:ind w:left="0" w:firstLine="0"/>
            </w:pPr>
            <w:r>
              <w:sym w:font="Symbol" w:char="F0B7"/>
            </w:r>
            <w:r>
              <w:t xml:space="preserve"> Desarrollo de ejercicios de balanceo de reacciones químicas. </w:t>
            </w:r>
            <w:r>
              <w:sym w:font="Symbol" w:char="F0B7"/>
            </w:r>
            <w:r>
              <w:t xml:space="preserve"> Relacionar el enunciado de las leyes estequiométricas con el nombre correspondiente. </w:t>
            </w:r>
          </w:p>
          <w:p w14:paraId="33044AD7" w14:textId="77777777" w:rsidR="00633751" w:rsidRDefault="00633751" w:rsidP="00917562">
            <w:pPr>
              <w:autoSpaceDE w:val="0"/>
              <w:autoSpaceDN w:val="0"/>
              <w:adjustRightInd w:val="0"/>
              <w:spacing w:after="0" w:line="240" w:lineRule="auto"/>
              <w:ind w:left="0" w:firstLine="0"/>
            </w:pPr>
            <w:r>
              <w:sym w:font="Symbol" w:char="F0B7"/>
            </w:r>
            <w:r>
              <w:t xml:space="preserve"> Resolver ejercicios que impliquen cálculos estequiométricos aplicados a reacciones químicas. </w:t>
            </w:r>
          </w:p>
          <w:p w14:paraId="18337251" w14:textId="2CBB6D43" w:rsidR="00633751" w:rsidRDefault="00633751" w:rsidP="00917562">
            <w:pPr>
              <w:autoSpaceDE w:val="0"/>
              <w:autoSpaceDN w:val="0"/>
              <w:adjustRightInd w:val="0"/>
              <w:spacing w:after="0" w:line="240" w:lineRule="auto"/>
              <w:ind w:left="0" w:firstLine="0"/>
            </w:pPr>
            <w:r>
              <w:sym w:font="Symbol" w:char="F0B7"/>
            </w:r>
            <w:r>
              <w:t xml:space="preserve"> Comprender las propiedades fisicoquímicas no convencionales de polímeros, rotaxsanos y catenanos por medio de un ensayo. </w:t>
            </w:r>
          </w:p>
          <w:p w14:paraId="71A99FB0" w14:textId="46B7E75B" w:rsidR="002F03AD" w:rsidRPr="009F6C2E" w:rsidRDefault="00633751" w:rsidP="00917562">
            <w:pPr>
              <w:autoSpaceDE w:val="0"/>
              <w:autoSpaceDN w:val="0"/>
              <w:adjustRightInd w:val="0"/>
              <w:spacing w:after="0" w:line="240" w:lineRule="auto"/>
              <w:ind w:left="0" w:firstLine="0"/>
              <w:rPr>
                <w:rFonts w:eastAsiaTheme="minorEastAsia"/>
                <w:color w:val="auto"/>
                <w:szCs w:val="20"/>
                <w:lang w:val="es-MX"/>
              </w:rPr>
            </w:pPr>
            <w:r>
              <w:sym w:font="Symbol" w:char="F0B7"/>
            </w:r>
            <w:r>
              <w:t xml:space="preserve"> Utilizar TIC’s para resolver problemas de balanceo.</w:t>
            </w:r>
          </w:p>
        </w:tc>
        <w:tc>
          <w:tcPr>
            <w:tcW w:w="2974" w:type="dxa"/>
          </w:tcPr>
          <w:p w14:paraId="13601B5A" w14:textId="392BC1EF" w:rsidR="002F03AD" w:rsidRPr="007E47C5" w:rsidRDefault="002F03AD" w:rsidP="007E47C5">
            <w:pPr>
              <w:autoSpaceDE w:val="0"/>
              <w:autoSpaceDN w:val="0"/>
              <w:adjustRightInd w:val="0"/>
              <w:rPr>
                <w:szCs w:val="20"/>
                <w:lang w:val="es-MX" w:eastAsia="es-MX"/>
              </w:rPr>
            </w:pPr>
          </w:p>
          <w:p w14:paraId="5335E89C" w14:textId="77777777" w:rsidR="007E47C5" w:rsidRPr="007E47C5" w:rsidRDefault="007E47C5">
            <w:pPr>
              <w:pStyle w:val="Prrafodelista"/>
              <w:numPr>
                <w:ilvl w:val="0"/>
                <w:numId w:val="16"/>
              </w:numPr>
              <w:autoSpaceDE w:val="0"/>
              <w:autoSpaceDN w:val="0"/>
              <w:adjustRightInd w:val="0"/>
              <w:ind w:left="208" w:hanging="141"/>
              <w:rPr>
                <w:szCs w:val="20"/>
                <w:lang w:val="es-MX" w:eastAsia="es-MX"/>
              </w:rPr>
            </w:pPr>
            <w:r w:rsidRPr="007E47C5">
              <w:rPr>
                <w:szCs w:val="20"/>
                <w:lang w:val="es-MX" w:eastAsia="es-MX"/>
              </w:rPr>
              <w:t>Explicar los distintos tipos de reacciones químicas mediante ejemplos visuales y experimentos demostrativos sencillos en laboratorio o videos interactivos.</w:t>
            </w:r>
          </w:p>
          <w:p w14:paraId="562990BF" w14:textId="77777777" w:rsidR="007E47C5" w:rsidRPr="007E47C5" w:rsidRDefault="007E47C5" w:rsidP="007E47C5">
            <w:pPr>
              <w:autoSpaceDE w:val="0"/>
              <w:autoSpaceDN w:val="0"/>
              <w:adjustRightInd w:val="0"/>
              <w:ind w:left="208" w:hanging="141"/>
              <w:rPr>
                <w:szCs w:val="20"/>
                <w:lang w:val="es-MX" w:eastAsia="es-MX"/>
              </w:rPr>
            </w:pPr>
          </w:p>
          <w:p w14:paraId="13A2D4B1" w14:textId="0423137F" w:rsidR="007E47C5" w:rsidRPr="007E47C5" w:rsidRDefault="007E47C5">
            <w:pPr>
              <w:pStyle w:val="Prrafodelista"/>
              <w:numPr>
                <w:ilvl w:val="0"/>
                <w:numId w:val="16"/>
              </w:numPr>
              <w:autoSpaceDE w:val="0"/>
              <w:autoSpaceDN w:val="0"/>
              <w:adjustRightInd w:val="0"/>
              <w:ind w:left="208" w:hanging="141"/>
              <w:rPr>
                <w:szCs w:val="20"/>
                <w:lang w:val="es-MX" w:eastAsia="es-MX"/>
              </w:rPr>
            </w:pPr>
            <w:r w:rsidRPr="007E47C5">
              <w:rPr>
                <w:szCs w:val="20"/>
                <w:lang w:val="es-MX" w:eastAsia="es-MX"/>
              </w:rPr>
              <w:t xml:space="preserve">Desarrollar ejercicios guiados de balanceo de ecuaciones químicas, mostrando diferentes métodos (inspección, </w:t>
            </w:r>
            <w:r>
              <w:rPr>
                <w:szCs w:val="20"/>
                <w:lang w:val="es-MX" w:eastAsia="es-MX"/>
              </w:rPr>
              <w:t>algebraico</w:t>
            </w:r>
            <w:r w:rsidRPr="007E47C5">
              <w:rPr>
                <w:szCs w:val="20"/>
                <w:lang w:val="es-MX" w:eastAsia="es-MX"/>
              </w:rPr>
              <w:t>).</w:t>
            </w:r>
          </w:p>
          <w:p w14:paraId="68C653F4" w14:textId="77777777" w:rsidR="007E47C5" w:rsidRPr="007E47C5" w:rsidRDefault="007E47C5" w:rsidP="007E47C5">
            <w:pPr>
              <w:autoSpaceDE w:val="0"/>
              <w:autoSpaceDN w:val="0"/>
              <w:adjustRightInd w:val="0"/>
              <w:ind w:left="208" w:hanging="141"/>
              <w:rPr>
                <w:szCs w:val="20"/>
                <w:lang w:val="es-MX" w:eastAsia="es-MX"/>
              </w:rPr>
            </w:pPr>
          </w:p>
          <w:p w14:paraId="1B8FA6B0" w14:textId="792F8B68" w:rsidR="007E47C5" w:rsidRPr="007E47C5" w:rsidRDefault="007E47C5">
            <w:pPr>
              <w:pStyle w:val="Prrafodelista"/>
              <w:numPr>
                <w:ilvl w:val="0"/>
                <w:numId w:val="16"/>
              </w:numPr>
              <w:autoSpaceDE w:val="0"/>
              <w:autoSpaceDN w:val="0"/>
              <w:adjustRightInd w:val="0"/>
              <w:ind w:left="208" w:hanging="141"/>
              <w:rPr>
                <w:szCs w:val="20"/>
                <w:lang w:val="es-MX" w:eastAsia="es-MX"/>
              </w:rPr>
            </w:pPr>
            <w:r w:rsidRPr="007E47C5">
              <w:rPr>
                <w:szCs w:val="20"/>
                <w:lang w:val="es-MX" w:eastAsia="es-MX"/>
              </w:rPr>
              <w:t>Dirigir prácticas de cálculo estequiométrico paso a paso, relacionando con problemas reales</w:t>
            </w:r>
            <w:r>
              <w:rPr>
                <w:szCs w:val="20"/>
                <w:lang w:val="es-MX" w:eastAsia="es-MX"/>
              </w:rPr>
              <w:t>.</w:t>
            </w:r>
          </w:p>
          <w:p w14:paraId="70FA68C1" w14:textId="77777777" w:rsidR="007E47C5" w:rsidRPr="007E47C5" w:rsidRDefault="007E47C5" w:rsidP="007E47C5">
            <w:pPr>
              <w:autoSpaceDE w:val="0"/>
              <w:autoSpaceDN w:val="0"/>
              <w:adjustRightInd w:val="0"/>
              <w:ind w:left="208" w:hanging="141"/>
              <w:rPr>
                <w:szCs w:val="20"/>
                <w:lang w:val="es-MX" w:eastAsia="es-MX"/>
              </w:rPr>
            </w:pPr>
          </w:p>
          <w:p w14:paraId="5191A481" w14:textId="77777777" w:rsidR="007E47C5" w:rsidRPr="007E47C5" w:rsidRDefault="007E47C5">
            <w:pPr>
              <w:pStyle w:val="Prrafodelista"/>
              <w:numPr>
                <w:ilvl w:val="0"/>
                <w:numId w:val="16"/>
              </w:numPr>
              <w:autoSpaceDE w:val="0"/>
              <w:autoSpaceDN w:val="0"/>
              <w:adjustRightInd w:val="0"/>
              <w:ind w:left="208" w:hanging="141"/>
              <w:rPr>
                <w:szCs w:val="20"/>
                <w:lang w:val="es-MX" w:eastAsia="es-MX"/>
              </w:rPr>
            </w:pPr>
            <w:r w:rsidRPr="007E47C5">
              <w:rPr>
                <w:szCs w:val="20"/>
                <w:lang w:val="es-MX" w:eastAsia="es-MX"/>
              </w:rPr>
              <w:t xml:space="preserve">Facilitar actividades experimentales o virtuales para ilustrar reacciones </w:t>
            </w:r>
            <w:r w:rsidRPr="007E47C5">
              <w:rPr>
                <w:szCs w:val="20"/>
                <w:lang w:val="es-MX" w:eastAsia="es-MX"/>
              </w:rPr>
              <w:lastRenderedPageBreak/>
              <w:t>redox y el funcionamiento de celdas electroquímicas.</w:t>
            </w:r>
          </w:p>
          <w:p w14:paraId="5B60D462" w14:textId="77777777" w:rsidR="007E47C5" w:rsidRPr="007E47C5" w:rsidRDefault="007E47C5" w:rsidP="007E47C5">
            <w:pPr>
              <w:autoSpaceDE w:val="0"/>
              <w:autoSpaceDN w:val="0"/>
              <w:adjustRightInd w:val="0"/>
              <w:ind w:left="208" w:hanging="141"/>
              <w:rPr>
                <w:szCs w:val="20"/>
                <w:lang w:val="es-MX" w:eastAsia="es-MX"/>
              </w:rPr>
            </w:pPr>
          </w:p>
          <w:p w14:paraId="2CC0A68B" w14:textId="77777777" w:rsidR="007E47C5" w:rsidRPr="007E47C5" w:rsidRDefault="007E47C5">
            <w:pPr>
              <w:pStyle w:val="Prrafodelista"/>
              <w:numPr>
                <w:ilvl w:val="0"/>
                <w:numId w:val="16"/>
              </w:numPr>
              <w:autoSpaceDE w:val="0"/>
              <w:autoSpaceDN w:val="0"/>
              <w:adjustRightInd w:val="0"/>
              <w:ind w:left="208" w:hanging="141"/>
              <w:rPr>
                <w:szCs w:val="20"/>
                <w:lang w:val="es-MX" w:eastAsia="es-MX"/>
              </w:rPr>
            </w:pPr>
            <w:r w:rsidRPr="007E47C5">
              <w:rPr>
                <w:szCs w:val="20"/>
                <w:lang w:val="es-MX" w:eastAsia="es-MX"/>
              </w:rPr>
              <w:t>Presentar casos de aplicación de la electroquímica y nanoquímica en electrónica y materiales, fomentando la discusión sobre innovación y sustentabilidad.</w:t>
            </w:r>
          </w:p>
          <w:p w14:paraId="75C1EE65" w14:textId="77777777" w:rsidR="007E47C5" w:rsidRPr="007E47C5" w:rsidRDefault="007E47C5" w:rsidP="007E47C5">
            <w:pPr>
              <w:autoSpaceDE w:val="0"/>
              <w:autoSpaceDN w:val="0"/>
              <w:adjustRightInd w:val="0"/>
              <w:ind w:left="208" w:hanging="141"/>
              <w:rPr>
                <w:szCs w:val="20"/>
                <w:lang w:val="es-MX" w:eastAsia="es-MX"/>
              </w:rPr>
            </w:pPr>
          </w:p>
          <w:p w14:paraId="2BE398F8" w14:textId="77777777" w:rsidR="007E47C5" w:rsidRPr="007E47C5" w:rsidRDefault="007E47C5">
            <w:pPr>
              <w:pStyle w:val="Prrafodelista"/>
              <w:numPr>
                <w:ilvl w:val="0"/>
                <w:numId w:val="16"/>
              </w:numPr>
              <w:autoSpaceDE w:val="0"/>
              <w:autoSpaceDN w:val="0"/>
              <w:adjustRightInd w:val="0"/>
              <w:ind w:left="208" w:hanging="141"/>
              <w:rPr>
                <w:szCs w:val="20"/>
                <w:lang w:val="es-MX" w:eastAsia="es-MX"/>
              </w:rPr>
            </w:pPr>
            <w:r w:rsidRPr="007E47C5">
              <w:rPr>
                <w:szCs w:val="20"/>
                <w:lang w:val="es-MX" w:eastAsia="es-MX"/>
              </w:rPr>
              <w:t>Orientar el uso de TIC’s y simuladores para realizar cálculos de fuerza electromotriz, electrodepósito y análisis de reacciones.</w:t>
            </w:r>
          </w:p>
          <w:p w14:paraId="55703ABC" w14:textId="77777777" w:rsidR="007E47C5" w:rsidRPr="007E47C5" w:rsidRDefault="007E47C5" w:rsidP="007E47C5">
            <w:pPr>
              <w:autoSpaceDE w:val="0"/>
              <w:autoSpaceDN w:val="0"/>
              <w:adjustRightInd w:val="0"/>
              <w:ind w:left="208" w:hanging="141"/>
              <w:rPr>
                <w:szCs w:val="20"/>
                <w:lang w:val="es-MX" w:eastAsia="es-MX"/>
              </w:rPr>
            </w:pPr>
          </w:p>
          <w:p w14:paraId="4D8A1391" w14:textId="77777777" w:rsidR="007E47C5" w:rsidRPr="007E47C5" w:rsidRDefault="007E47C5">
            <w:pPr>
              <w:pStyle w:val="Prrafodelista"/>
              <w:numPr>
                <w:ilvl w:val="0"/>
                <w:numId w:val="16"/>
              </w:numPr>
              <w:autoSpaceDE w:val="0"/>
              <w:autoSpaceDN w:val="0"/>
              <w:adjustRightInd w:val="0"/>
              <w:ind w:left="208" w:hanging="141"/>
              <w:rPr>
                <w:szCs w:val="20"/>
                <w:lang w:val="es-MX" w:eastAsia="es-MX"/>
              </w:rPr>
            </w:pPr>
            <w:r w:rsidRPr="007E47C5">
              <w:rPr>
                <w:szCs w:val="20"/>
                <w:lang w:val="es-MX" w:eastAsia="es-MX"/>
              </w:rPr>
              <w:t>Supervisar la elaboración de un ensayo sobre propiedades fisicoquímicas no convencionales de polímeros, catenanos y rotaxanos, guiando la búsqueda bibliográfica.</w:t>
            </w:r>
          </w:p>
          <w:p w14:paraId="451D7047" w14:textId="77777777" w:rsidR="007E47C5" w:rsidRPr="007E47C5" w:rsidRDefault="007E47C5" w:rsidP="007E47C5">
            <w:pPr>
              <w:autoSpaceDE w:val="0"/>
              <w:autoSpaceDN w:val="0"/>
              <w:adjustRightInd w:val="0"/>
              <w:ind w:left="208" w:hanging="141"/>
              <w:rPr>
                <w:szCs w:val="20"/>
                <w:lang w:val="es-MX" w:eastAsia="es-MX"/>
              </w:rPr>
            </w:pPr>
          </w:p>
          <w:p w14:paraId="6905FB46" w14:textId="15691C07" w:rsidR="002F03AD" w:rsidRPr="007E47C5" w:rsidRDefault="007E47C5">
            <w:pPr>
              <w:pStyle w:val="Prrafodelista"/>
              <w:numPr>
                <w:ilvl w:val="0"/>
                <w:numId w:val="16"/>
              </w:numPr>
              <w:autoSpaceDE w:val="0"/>
              <w:autoSpaceDN w:val="0"/>
              <w:adjustRightInd w:val="0"/>
              <w:ind w:left="208" w:hanging="141"/>
              <w:rPr>
                <w:szCs w:val="20"/>
                <w:lang w:val="es-MX" w:eastAsia="es-MX"/>
              </w:rPr>
            </w:pPr>
            <w:r w:rsidRPr="007E47C5">
              <w:rPr>
                <w:szCs w:val="20"/>
                <w:lang w:val="es-MX" w:eastAsia="es-MX"/>
              </w:rPr>
              <w:t>Plantear problemas integradores donde los estudiantes deban aplicar simultáneamente balanceo, estequiometría y conceptos de electroquímica.</w:t>
            </w:r>
          </w:p>
        </w:tc>
        <w:tc>
          <w:tcPr>
            <w:tcW w:w="2408" w:type="dxa"/>
          </w:tcPr>
          <w:p w14:paraId="25859362" w14:textId="77777777" w:rsidR="002F03AD" w:rsidRPr="009F6C2E" w:rsidRDefault="002F03AD" w:rsidP="00917562">
            <w:pPr>
              <w:autoSpaceDE w:val="0"/>
              <w:autoSpaceDN w:val="0"/>
              <w:adjustRightInd w:val="0"/>
              <w:rPr>
                <w:szCs w:val="20"/>
                <w:lang w:val="es-MX" w:eastAsia="es-MX"/>
              </w:rPr>
            </w:pPr>
          </w:p>
          <w:p w14:paraId="498A9F20" w14:textId="77777777" w:rsidR="0012391E" w:rsidRPr="0012391E" w:rsidRDefault="0012391E" w:rsidP="0012391E">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Capacidad de análisis y síntesis. </w:t>
            </w:r>
          </w:p>
          <w:p w14:paraId="66076551" w14:textId="77777777" w:rsidR="0012391E" w:rsidRPr="0012391E" w:rsidRDefault="0012391E" w:rsidP="0012391E">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Solución de Problemas. </w:t>
            </w:r>
          </w:p>
          <w:p w14:paraId="44C6B456" w14:textId="77777777" w:rsidR="0012391E" w:rsidRPr="0012391E" w:rsidRDefault="0012391E" w:rsidP="0012391E">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Habilidad para búsqueda de información. </w:t>
            </w:r>
          </w:p>
          <w:p w14:paraId="16010DE7" w14:textId="77777777" w:rsidR="0012391E" w:rsidRPr="0012391E" w:rsidRDefault="0012391E" w:rsidP="0012391E">
            <w:pPr>
              <w:autoSpaceDE w:val="0"/>
              <w:autoSpaceDN w:val="0"/>
              <w:adjustRightInd w:val="0"/>
              <w:rPr>
                <w:szCs w:val="20"/>
                <w:lang w:eastAsia="es-MX"/>
              </w:rPr>
            </w:pPr>
            <w:r w:rsidRPr="0012391E">
              <w:rPr>
                <w:szCs w:val="20"/>
                <w:lang w:eastAsia="es-MX"/>
              </w:rPr>
              <w:sym w:font="Symbol" w:char="F0B7"/>
            </w:r>
            <w:r w:rsidRPr="0012391E">
              <w:rPr>
                <w:szCs w:val="20"/>
                <w:lang w:eastAsia="es-MX"/>
              </w:rPr>
              <w:t xml:space="preserve"> Capacidad para trabajar en equipo. </w:t>
            </w:r>
          </w:p>
          <w:p w14:paraId="1073E01C" w14:textId="417F1569" w:rsidR="002F03AD" w:rsidRPr="009F6C2E" w:rsidRDefault="0012391E" w:rsidP="0012391E">
            <w:pPr>
              <w:autoSpaceDE w:val="0"/>
              <w:autoSpaceDN w:val="0"/>
              <w:adjustRightInd w:val="0"/>
              <w:rPr>
                <w:szCs w:val="20"/>
                <w:lang w:val="es-MX" w:eastAsia="es-MX"/>
              </w:rPr>
            </w:pPr>
            <w:r w:rsidRPr="0012391E">
              <w:rPr>
                <w:szCs w:val="20"/>
                <w:lang w:eastAsia="es-MX"/>
              </w:rPr>
              <w:sym w:font="Symbol" w:char="F0B7"/>
            </w:r>
            <w:r w:rsidRPr="0012391E">
              <w:rPr>
                <w:szCs w:val="20"/>
                <w:lang w:eastAsia="es-MX"/>
              </w:rPr>
              <w:t xml:space="preserve"> Comunicación oral y escrita.</w:t>
            </w:r>
          </w:p>
        </w:tc>
        <w:tc>
          <w:tcPr>
            <w:tcW w:w="1416" w:type="dxa"/>
            <w:shd w:val="clear" w:color="auto" w:fill="auto"/>
          </w:tcPr>
          <w:p w14:paraId="48694CEA" w14:textId="77777777" w:rsidR="002F03AD" w:rsidRPr="009F6C2E" w:rsidRDefault="002F03AD" w:rsidP="00917562">
            <w:pPr>
              <w:autoSpaceDE w:val="0"/>
              <w:autoSpaceDN w:val="0"/>
              <w:adjustRightInd w:val="0"/>
              <w:rPr>
                <w:szCs w:val="20"/>
                <w:lang w:val="es-MX" w:eastAsia="es-MX"/>
              </w:rPr>
            </w:pPr>
          </w:p>
          <w:p w14:paraId="4C48C6D8" w14:textId="77777777" w:rsidR="002F03AD" w:rsidRDefault="0012391E" w:rsidP="00917562">
            <w:pPr>
              <w:autoSpaceDE w:val="0"/>
              <w:autoSpaceDN w:val="0"/>
              <w:adjustRightInd w:val="0"/>
              <w:rPr>
                <w:szCs w:val="20"/>
                <w:lang w:val="es-MX" w:eastAsia="es-MX"/>
              </w:rPr>
            </w:pPr>
            <w:r>
              <w:rPr>
                <w:szCs w:val="20"/>
                <w:lang w:val="es-MX" w:eastAsia="es-MX"/>
              </w:rPr>
              <w:t>8T</w:t>
            </w:r>
          </w:p>
          <w:p w14:paraId="0AB8966F" w14:textId="0D29D3B7" w:rsidR="0012391E" w:rsidRPr="009F6C2E" w:rsidRDefault="0012391E" w:rsidP="00917562">
            <w:pPr>
              <w:autoSpaceDE w:val="0"/>
              <w:autoSpaceDN w:val="0"/>
              <w:adjustRightInd w:val="0"/>
              <w:rPr>
                <w:szCs w:val="20"/>
                <w:lang w:val="es-MX" w:eastAsia="es-MX"/>
              </w:rPr>
            </w:pPr>
            <w:r>
              <w:rPr>
                <w:szCs w:val="20"/>
                <w:lang w:val="es-MX" w:eastAsia="es-MX"/>
              </w:rPr>
              <w:t>8P</w:t>
            </w:r>
          </w:p>
        </w:tc>
      </w:tr>
    </w:tbl>
    <w:p w14:paraId="6E61AB82" w14:textId="30041B34" w:rsidR="002F03AD" w:rsidRDefault="002F03AD" w:rsidP="002F03AD">
      <w:pPr>
        <w:autoSpaceDE w:val="0"/>
        <w:autoSpaceDN w:val="0"/>
        <w:adjustRightInd w:val="0"/>
        <w:ind w:left="0" w:firstLine="0"/>
        <w:rPr>
          <w:szCs w:val="20"/>
          <w:lang w:val="es-MX" w:eastAsia="es-MX"/>
        </w:rPr>
      </w:pPr>
    </w:p>
    <w:p w14:paraId="28946EA3" w14:textId="77777777" w:rsidR="007E47C5" w:rsidRPr="009F6C2E" w:rsidRDefault="007E47C5" w:rsidP="002F03AD">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2F03AD" w:rsidRPr="009F6C2E" w14:paraId="60CC8470" w14:textId="77777777" w:rsidTr="00917562">
        <w:trPr>
          <w:tblHeader/>
        </w:trPr>
        <w:tc>
          <w:tcPr>
            <w:tcW w:w="10632" w:type="dxa"/>
            <w:vAlign w:val="center"/>
          </w:tcPr>
          <w:p w14:paraId="33FD9004" w14:textId="6540E7A6"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ALCANCE </w:t>
            </w:r>
          </w:p>
        </w:tc>
        <w:tc>
          <w:tcPr>
            <w:tcW w:w="2551" w:type="dxa"/>
            <w:vAlign w:val="center"/>
          </w:tcPr>
          <w:p w14:paraId="218AB19C" w14:textId="4C2006B5" w:rsidR="002F03AD" w:rsidRPr="009F6C2E" w:rsidRDefault="002F03AD" w:rsidP="00917562">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2F03AD" w:rsidRPr="009F6C2E" w14:paraId="51CA60D8" w14:textId="77777777" w:rsidTr="00917562">
        <w:tc>
          <w:tcPr>
            <w:tcW w:w="10632" w:type="dxa"/>
          </w:tcPr>
          <w:p w14:paraId="2101A391" w14:textId="77777777" w:rsidR="002F03AD" w:rsidRPr="009F6C2E" w:rsidRDefault="002F03AD">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6ECB436" w14:textId="185C010D" w:rsidR="002F03AD" w:rsidRPr="009F6C2E" w:rsidRDefault="004709EB" w:rsidP="00917562">
            <w:pPr>
              <w:autoSpaceDE w:val="0"/>
              <w:autoSpaceDN w:val="0"/>
              <w:adjustRightInd w:val="0"/>
              <w:jc w:val="center"/>
              <w:rPr>
                <w:szCs w:val="20"/>
                <w:lang w:val="es-MX" w:eastAsia="es-MX"/>
              </w:rPr>
            </w:pPr>
            <w:r>
              <w:rPr>
                <w:szCs w:val="20"/>
                <w:lang w:val="es-MX" w:eastAsia="es-MX"/>
              </w:rPr>
              <w:t>20</w:t>
            </w:r>
            <w:r w:rsidR="002F03AD" w:rsidRPr="009F6C2E">
              <w:rPr>
                <w:szCs w:val="20"/>
                <w:lang w:val="es-MX" w:eastAsia="es-MX"/>
              </w:rPr>
              <w:t>%</w:t>
            </w:r>
          </w:p>
        </w:tc>
      </w:tr>
      <w:tr w:rsidR="002F03AD" w:rsidRPr="009F6C2E" w14:paraId="62A2EDB4" w14:textId="77777777" w:rsidTr="00917562">
        <w:tc>
          <w:tcPr>
            <w:tcW w:w="10632" w:type="dxa"/>
          </w:tcPr>
          <w:p w14:paraId="5BF22784" w14:textId="77777777" w:rsidR="002F03AD" w:rsidRPr="009F6C2E" w:rsidRDefault="002F03AD">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3E2E61D" w14:textId="685DA930" w:rsidR="002F03AD" w:rsidRPr="009F6C2E" w:rsidRDefault="004709EB" w:rsidP="00917562">
            <w:pPr>
              <w:autoSpaceDE w:val="0"/>
              <w:autoSpaceDN w:val="0"/>
              <w:adjustRightInd w:val="0"/>
              <w:jc w:val="center"/>
              <w:rPr>
                <w:szCs w:val="20"/>
                <w:lang w:val="es-MX" w:eastAsia="es-MX"/>
              </w:rPr>
            </w:pPr>
            <w:r>
              <w:rPr>
                <w:szCs w:val="20"/>
                <w:lang w:val="es-MX" w:eastAsia="es-MX"/>
              </w:rPr>
              <w:t>15</w:t>
            </w:r>
            <w:r w:rsidR="002F03AD" w:rsidRPr="009F6C2E">
              <w:rPr>
                <w:szCs w:val="20"/>
                <w:lang w:val="es-MX" w:eastAsia="es-MX"/>
              </w:rPr>
              <w:t>%</w:t>
            </w:r>
          </w:p>
        </w:tc>
      </w:tr>
      <w:tr w:rsidR="002F03AD" w:rsidRPr="009F6C2E" w14:paraId="441F8826" w14:textId="77777777" w:rsidTr="00917562">
        <w:tc>
          <w:tcPr>
            <w:tcW w:w="10632" w:type="dxa"/>
          </w:tcPr>
          <w:p w14:paraId="1F86064F" w14:textId="77777777" w:rsidR="002F03AD" w:rsidRPr="009F6C2E" w:rsidRDefault="002F03AD">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73ACB819" w14:textId="1D18D9E2" w:rsidR="002F03AD" w:rsidRPr="009F6C2E" w:rsidRDefault="004709EB" w:rsidP="00917562">
            <w:pPr>
              <w:autoSpaceDE w:val="0"/>
              <w:autoSpaceDN w:val="0"/>
              <w:adjustRightInd w:val="0"/>
              <w:jc w:val="center"/>
              <w:rPr>
                <w:szCs w:val="20"/>
                <w:lang w:val="es-MX" w:eastAsia="es-MX"/>
              </w:rPr>
            </w:pPr>
            <w:r>
              <w:rPr>
                <w:szCs w:val="20"/>
                <w:lang w:val="es-MX" w:eastAsia="es-MX"/>
              </w:rPr>
              <w:t>15</w:t>
            </w:r>
            <w:r w:rsidR="002F03AD" w:rsidRPr="009F6C2E">
              <w:rPr>
                <w:szCs w:val="20"/>
                <w:lang w:val="es-MX" w:eastAsia="es-MX"/>
              </w:rPr>
              <w:t>%</w:t>
            </w:r>
          </w:p>
        </w:tc>
      </w:tr>
      <w:tr w:rsidR="002F03AD" w:rsidRPr="009F6C2E" w14:paraId="4A3658F5" w14:textId="77777777" w:rsidTr="00917562">
        <w:tc>
          <w:tcPr>
            <w:tcW w:w="10632" w:type="dxa"/>
          </w:tcPr>
          <w:p w14:paraId="08B6F765" w14:textId="77777777" w:rsidR="002F03AD" w:rsidRPr="009F6C2E" w:rsidRDefault="002F03AD">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6E3D8C25" w14:textId="00D45932" w:rsidR="002F03AD" w:rsidRPr="009F6C2E" w:rsidRDefault="004709EB" w:rsidP="00917562">
            <w:pPr>
              <w:autoSpaceDE w:val="0"/>
              <w:autoSpaceDN w:val="0"/>
              <w:adjustRightInd w:val="0"/>
              <w:jc w:val="center"/>
              <w:rPr>
                <w:szCs w:val="20"/>
                <w:lang w:val="es-MX" w:eastAsia="es-MX"/>
              </w:rPr>
            </w:pPr>
            <w:r>
              <w:rPr>
                <w:szCs w:val="20"/>
                <w:lang w:val="es-MX" w:eastAsia="es-MX"/>
              </w:rPr>
              <w:t>20</w:t>
            </w:r>
            <w:r w:rsidR="002F03AD" w:rsidRPr="009F6C2E">
              <w:rPr>
                <w:szCs w:val="20"/>
                <w:lang w:val="es-MX" w:eastAsia="es-MX"/>
              </w:rPr>
              <w:t>%</w:t>
            </w:r>
          </w:p>
        </w:tc>
      </w:tr>
      <w:tr w:rsidR="002F03AD" w:rsidRPr="009F6C2E" w14:paraId="5B0E2BF8" w14:textId="77777777" w:rsidTr="00917562">
        <w:tc>
          <w:tcPr>
            <w:tcW w:w="10632" w:type="dxa"/>
          </w:tcPr>
          <w:p w14:paraId="21FF900A" w14:textId="77777777" w:rsidR="002F03AD" w:rsidRPr="009F6C2E" w:rsidRDefault="002F03AD">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64458BB9" w14:textId="41D46E69" w:rsidR="002F03AD" w:rsidRPr="009F6C2E" w:rsidRDefault="004709EB" w:rsidP="00917562">
            <w:pPr>
              <w:autoSpaceDE w:val="0"/>
              <w:autoSpaceDN w:val="0"/>
              <w:adjustRightInd w:val="0"/>
              <w:jc w:val="center"/>
              <w:rPr>
                <w:szCs w:val="20"/>
                <w:lang w:val="es-MX" w:eastAsia="es-MX"/>
              </w:rPr>
            </w:pPr>
            <w:r>
              <w:rPr>
                <w:szCs w:val="20"/>
                <w:lang w:val="es-MX" w:eastAsia="es-MX"/>
              </w:rPr>
              <w:t>10</w:t>
            </w:r>
            <w:r w:rsidR="002F03AD" w:rsidRPr="009F6C2E">
              <w:rPr>
                <w:szCs w:val="20"/>
                <w:lang w:val="es-MX" w:eastAsia="es-MX"/>
              </w:rPr>
              <w:t>%</w:t>
            </w:r>
          </w:p>
        </w:tc>
      </w:tr>
      <w:tr w:rsidR="002F03AD" w:rsidRPr="009F6C2E" w14:paraId="00955BFF" w14:textId="77777777" w:rsidTr="00917562">
        <w:tc>
          <w:tcPr>
            <w:tcW w:w="10632" w:type="dxa"/>
          </w:tcPr>
          <w:p w14:paraId="49B9BB49" w14:textId="77777777" w:rsidR="002F03AD" w:rsidRPr="009F6C2E" w:rsidRDefault="002F03AD">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552B276" w14:textId="48D2DE4E" w:rsidR="002F03AD" w:rsidRPr="009F6C2E" w:rsidRDefault="004709EB" w:rsidP="00917562">
            <w:pPr>
              <w:autoSpaceDE w:val="0"/>
              <w:autoSpaceDN w:val="0"/>
              <w:adjustRightInd w:val="0"/>
              <w:jc w:val="center"/>
              <w:rPr>
                <w:szCs w:val="20"/>
                <w:lang w:val="es-MX" w:eastAsia="es-MX"/>
              </w:rPr>
            </w:pPr>
            <w:r>
              <w:rPr>
                <w:szCs w:val="20"/>
                <w:lang w:val="es-MX" w:eastAsia="es-MX"/>
              </w:rPr>
              <w:t>20</w:t>
            </w:r>
            <w:r w:rsidR="002F03AD" w:rsidRPr="009F6C2E">
              <w:rPr>
                <w:szCs w:val="20"/>
                <w:lang w:val="es-MX" w:eastAsia="es-MX"/>
              </w:rPr>
              <w:t>%</w:t>
            </w:r>
          </w:p>
        </w:tc>
      </w:tr>
    </w:tbl>
    <w:p w14:paraId="7CF6F450" w14:textId="77777777" w:rsidR="002F03AD" w:rsidRPr="009F6C2E" w:rsidRDefault="002F03AD" w:rsidP="002F03AD">
      <w:pPr>
        <w:autoSpaceDE w:val="0"/>
        <w:autoSpaceDN w:val="0"/>
        <w:adjustRightInd w:val="0"/>
        <w:spacing w:after="80"/>
        <w:ind w:left="0" w:firstLine="0"/>
        <w:rPr>
          <w:b/>
          <w:szCs w:val="20"/>
          <w:lang w:val="es-MX" w:eastAsia="es-MX"/>
        </w:rPr>
      </w:pPr>
    </w:p>
    <w:p w14:paraId="2907A77D" w14:textId="267431BA" w:rsidR="002F03AD" w:rsidRPr="009F6C2E" w:rsidRDefault="002F03AD" w:rsidP="002F03AD">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2F03AD" w:rsidRPr="009F6C2E" w14:paraId="49FB7104" w14:textId="77777777" w:rsidTr="00917562">
        <w:tc>
          <w:tcPr>
            <w:tcW w:w="3508" w:type="dxa"/>
            <w:shd w:val="clear" w:color="auto" w:fill="auto"/>
            <w:vAlign w:val="center"/>
          </w:tcPr>
          <w:p w14:paraId="25B1202F"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72C6047"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1C7635EC"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7DFF6610"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2F03AD" w:rsidRPr="009F6C2E" w14:paraId="5C92630E" w14:textId="77777777" w:rsidTr="00917562">
        <w:tc>
          <w:tcPr>
            <w:tcW w:w="3508" w:type="dxa"/>
            <w:vMerge w:val="restart"/>
            <w:shd w:val="clear" w:color="auto" w:fill="auto"/>
          </w:tcPr>
          <w:p w14:paraId="4E2B945F" w14:textId="77777777" w:rsidR="002F03AD" w:rsidRPr="009F6C2E" w:rsidRDefault="002F03AD" w:rsidP="00917562">
            <w:pPr>
              <w:autoSpaceDE w:val="0"/>
              <w:autoSpaceDN w:val="0"/>
              <w:adjustRightInd w:val="0"/>
              <w:rPr>
                <w:szCs w:val="20"/>
                <w:lang w:val="es-MX" w:eastAsia="es-MX"/>
              </w:rPr>
            </w:pPr>
          </w:p>
          <w:p w14:paraId="78E7EC41" w14:textId="77777777" w:rsidR="002F03AD" w:rsidRPr="009F6C2E" w:rsidRDefault="002F03AD" w:rsidP="00917562">
            <w:pPr>
              <w:autoSpaceDE w:val="0"/>
              <w:autoSpaceDN w:val="0"/>
              <w:adjustRightInd w:val="0"/>
              <w:rPr>
                <w:szCs w:val="20"/>
                <w:lang w:val="es-MX" w:eastAsia="es-MX"/>
              </w:rPr>
            </w:pPr>
          </w:p>
          <w:p w14:paraId="745F8175" w14:textId="77777777" w:rsidR="002F03AD" w:rsidRPr="009F6C2E" w:rsidRDefault="002F03AD" w:rsidP="00917562">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0EF64B7C"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19BA8FC4" w14:textId="77777777" w:rsidR="002F03AD" w:rsidRPr="009F6C2E" w:rsidRDefault="002F03AD" w:rsidP="00917562">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252A2321" w14:textId="77777777" w:rsidR="002F03AD" w:rsidRPr="009F6C2E" w:rsidRDefault="002F03AD" w:rsidP="00917562">
            <w:pPr>
              <w:rPr>
                <w:szCs w:val="20"/>
              </w:rPr>
            </w:pPr>
            <w:r w:rsidRPr="009F6C2E">
              <w:rPr>
                <w:szCs w:val="20"/>
              </w:rPr>
              <w:t>100-95</w:t>
            </w:r>
          </w:p>
        </w:tc>
      </w:tr>
      <w:tr w:rsidR="002F03AD" w:rsidRPr="009F6C2E" w14:paraId="6E125CD4" w14:textId="77777777" w:rsidTr="00917562">
        <w:tc>
          <w:tcPr>
            <w:tcW w:w="3508" w:type="dxa"/>
            <w:vMerge/>
            <w:shd w:val="clear" w:color="auto" w:fill="auto"/>
          </w:tcPr>
          <w:p w14:paraId="76EF0785" w14:textId="77777777" w:rsidR="002F03AD" w:rsidRPr="009F6C2E" w:rsidRDefault="002F03AD" w:rsidP="00917562">
            <w:pPr>
              <w:autoSpaceDE w:val="0"/>
              <w:autoSpaceDN w:val="0"/>
              <w:adjustRightInd w:val="0"/>
              <w:rPr>
                <w:szCs w:val="20"/>
                <w:lang w:val="es-MX" w:eastAsia="es-MX"/>
              </w:rPr>
            </w:pPr>
          </w:p>
        </w:tc>
        <w:tc>
          <w:tcPr>
            <w:tcW w:w="2979" w:type="dxa"/>
            <w:shd w:val="clear" w:color="auto" w:fill="auto"/>
          </w:tcPr>
          <w:p w14:paraId="4B0067AF"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99693D7" w14:textId="77777777" w:rsidR="002F03AD" w:rsidRPr="009F6C2E" w:rsidRDefault="002F03AD" w:rsidP="00917562">
            <w:pPr>
              <w:rPr>
                <w:szCs w:val="20"/>
              </w:rPr>
            </w:pPr>
            <w:r w:rsidRPr="009F6C2E">
              <w:rPr>
                <w:szCs w:val="20"/>
              </w:rPr>
              <w:t>Cumple al menos con un 90% de A, B, con un 95% en C y D, y con un mínimo del 70% E.</w:t>
            </w:r>
          </w:p>
        </w:tc>
        <w:tc>
          <w:tcPr>
            <w:tcW w:w="2268" w:type="dxa"/>
            <w:shd w:val="clear" w:color="auto" w:fill="auto"/>
          </w:tcPr>
          <w:p w14:paraId="50B29531" w14:textId="77777777" w:rsidR="002F03AD" w:rsidRPr="009F6C2E" w:rsidRDefault="002F03AD" w:rsidP="00917562">
            <w:pPr>
              <w:rPr>
                <w:szCs w:val="20"/>
              </w:rPr>
            </w:pPr>
            <w:r w:rsidRPr="009F6C2E">
              <w:rPr>
                <w:szCs w:val="20"/>
              </w:rPr>
              <w:t>94-85</w:t>
            </w:r>
          </w:p>
        </w:tc>
      </w:tr>
      <w:tr w:rsidR="002F03AD" w:rsidRPr="009F6C2E" w14:paraId="05671285" w14:textId="77777777" w:rsidTr="00917562">
        <w:tc>
          <w:tcPr>
            <w:tcW w:w="3508" w:type="dxa"/>
            <w:vMerge/>
            <w:shd w:val="clear" w:color="auto" w:fill="auto"/>
          </w:tcPr>
          <w:p w14:paraId="51801DA9" w14:textId="77777777" w:rsidR="002F03AD" w:rsidRPr="009F6C2E" w:rsidRDefault="002F03AD" w:rsidP="00917562">
            <w:pPr>
              <w:autoSpaceDE w:val="0"/>
              <w:autoSpaceDN w:val="0"/>
              <w:adjustRightInd w:val="0"/>
              <w:rPr>
                <w:szCs w:val="20"/>
                <w:lang w:val="es-MX" w:eastAsia="es-MX"/>
              </w:rPr>
            </w:pPr>
          </w:p>
        </w:tc>
        <w:tc>
          <w:tcPr>
            <w:tcW w:w="2979" w:type="dxa"/>
            <w:shd w:val="clear" w:color="auto" w:fill="auto"/>
          </w:tcPr>
          <w:p w14:paraId="3AFEC4EC"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5AD5541F" w14:textId="77777777" w:rsidR="002F03AD" w:rsidRPr="009F6C2E" w:rsidRDefault="002F03AD" w:rsidP="00917562">
            <w:pPr>
              <w:rPr>
                <w:szCs w:val="20"/>
              </w:rPr>
            </w:pPr>
            <w:r w:rsidRPr="009F6C2E">
              <w:rPr>
                <w:szCs w:val="20"/>
              </w:rPr>
              <w:t>Cumple al menos con 80% de A y B, por lo menos un 60% de C y D y por lo menos un 50% de E.</w:t>
            </w:r>
          </w:p>
        </w:tc>
        <w:tc>
          <w:tcPr>
            <w:tcW w:w="2268" w:type="dxa"/>
            <w:shd w:val="clear" w:color="auto" w:fill="auto"/>
          </w:tcPr>
          <w:p w14:paraId="4509008E" w14:textId="77777777" w:rsidR="002F03AD" w:rsidRPr="009F6C2E" w:rsidRDefault="002F03AD" w:rsidP="00917562">
            <w:pPr>
              <w:rPr>
                <w:szCs w:val="20"/>
              </w:rPr>
            </w:pPr>
            <w:r w:rsidRPr="009F6C2E">
              <w:rPr>
                <w:szCs w:val="20"/>
              </w:rPr>
              <w:t>84-75</w:t>
            </w:r>
          </w:p>
        </w:tc>
      </w:tr>
      <w:tr w:rsidR="002F03AD" w:rsidRPr="009F6C2E" w14:paraId="37F9F089" w14:textId="77777777" w:rsidTr="00917562">
        <w:tc>
          <w:tcPr>
            <w:tcW w:w="3508" w:type="dxa"/>
            <w:vMerge/>
            <w:shd w:val="clear" w:color="auto" w:fill="auto"/>
          </w:tcPr>
          <w:p w14:paraId="5E3E1E01" w14:textId="77777777" w:rsidR="002F03AD" w:rsidRPr="009F6C2E" w:rsidRDefault="002F03AD" w:rsidP="00917562">
            <w:pPr>
              <w:autoSpaceDE w:val="0"/>
              <w:autoSpaceDN w:val="0"/>
              <w:adjustRightInd w:val="0"/>
              <w:rPr>
                <w:szCs w:val="20"/>
                <w:lang w:val="es-MX" w:eastAsia="es-MX"/>
              </w:rPr>
            </w:pPr>
          </w:p>
        </w:tc>
        <w:tc>
          <w:tcPr>
            <w:tcW w:w="2979" w:type="dxa"/>
            <w:shd w:val="clear" w:color="auto" w:fill="auto"/>
          </w:tcPr>
          <w:p w14:paraId="1011F438"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1BD2B262" w14:textId="77777777" w:rsidR="002F03AD" w:rsidRPr="009F6C2E" w:rsidRDefault="002F03AD" w:rsidP="00917562">
            <w:pPr>
              <w:rPr>
                <w:szCs w:val="20"/>
              </w:rPr>
            </w:pPr>
            <w:r w:rsidRPr="009F6C2E">
              <w:rPr>
                <w:szCs w:val="20"/>
              </w:rPr>
              <w:t>Cumple al menos con el 70% de A, B, C, D y E.</w:t>
            </w:r>
          </w:p>
        </w:tc>
        <w:tc>
          <w:tcPr>
            <w:tcW w:w="2268" w:type="dxa"/>
            <w:shd w:val="clear" w:color="auto" w:fill="auto"/>
          </w:tcPr>
          <w:p w14:paraId="7D120941" w14:textId="77777777" w:rsidR="002F03AD" w:rsidRPr="009F6C2E" w:rsidRDefault="002F03AD" w:rsidP="00917562">
            <w:pPr>
              <w:rPr>
                <w:szCs w:val="20"/>
              </w:rPr>
            </w:pPr>
            <w:r w:rsidRPr="009F6C2E">
              <w:rPr>
                <w:szCs w:val="20"/>
              </w:rPr>
              <w:t>74-70</w:t>
            </w:r>
          </w:p>
        </w:tc>
      </w:tr>
      <w:tr w:rsidR="002F03AD" w:rsidRPr="009F6C2E" w14:paraId="4A1BFE90" w14:textId="77777777" w:rsidTr="00917562">
        <w:tc>
          <w:tcPr>
            <w:tcW w:w="3508" w:type="dxa"/>
            <w:shd w:val="clear" w:color="auto" w:fill="auto"/>
          </w:tcPr>
          <w:p w14:paraId="0A8D7D3B" w14:textId="77777777" w:rsidR="002F03AD" w:rsidRPr="009F6C2E" w:rsidRDefault="002F03AD" w:rsidP="00917562">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710A0285"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280F8A1A" w14:textId="77777777" w:rsidR="002F03AD" w:rsidRPr="009F6C2E" w:rsidRDefault="002F03AD" w:rsidP="00917562">
            <w:pPr>
              <w:rPr>
                <w:szCs w:val="20"/>
              </w:rPr>
            </w:pPr>
            <w:r w:rsidRPr="009F6C2E">
              <w:rPr>
                <w:szCs w:val="20"/>
              </w:rPr>
              <w:t>Cumple con menos del 70% de A, B, C, D y E</w:t>
            </w:r>
          </w:p>
        </w:tc>
        <w:tc>
          <w:tcPr>
            <w:tcW w:w="2268" w:type="dxa"/>
            <w:shd w:val="clear" w:color="auto" w:fill="auto"/>
          </w:tcPr>
          <w:p w14:paraId="7731BC91" w14:textId="77777777" w:rsidR="002F03AD" w:rsidRPr="009F6C2E" w:rsidRDefault="002F03AD" w:rsidP="00917562">
            <w:pPr>
              <w:rPr>
                <w:szCs w:val="20"/>
              </w:rPr>
            </w:pPr>
            <w:r w:rsidRPr="009F6C2E">
              <w:rPr>
                <w:szCs w:val="20"/>
              </w:rPr>
              <w:t>NA (No Alcanzada)</w:t>
            </w:r>
          </w:p>
        </w:tc>
      </w:tr>
    </w:tbl>
    <w:p w14:paraId="2F01A5C4" w14:textId="77777777" w:rsidR="002F03AD" w:rsidRPr="009F6C2E" w:rsidRDefault="002F03AD" w:rsidP="002F03AD">
      <w:pPr>
        <w:autoSpaceDE w:val="0"/>
        <w:autoSpaceDN w:val="0"/>
        <w:adjustRightInd w:val="0"/>
        <w:spacing w:after="80"/>
        <w:rPr>
          <w:b/>
          <w:szCs w:val="20"/>
          <w:lang w:val="es-MX" w:eastAsia="es-MX"/>
        </w:rPr>
      </w:pPr>
    </w:p>
    <w:p w14:paraId="6D4126AB" w14:textId="62F47643" w:rsidR="002F03AD" w:rsidRPr="009F6C2E" w:rsidRDefault="002F03AD" w:rsidP="002F03AD">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F03AD" w:rsidRPr="009F6C2E" w14:paraId="73A5CC6F" w14:textId="77777777" w:rsidTr="00917562">
        <w:tc>
          <w:tcPr>
            <w:tcW w:w="3729" w:type="dxa"/>
            <w:vMerge w:val="restart"/>
            <w:shd w:val="clear" w:color="auto" w:fill="auto"/>
            <w:vAlign w:val="center"/>
          </w:tcPr>
          <w:p w14:paraId="77755F7C"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6CDD1181"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77F56CA2"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1D557CEA" w14:textId="77777777" w:rsidR="002F03AD" w:rsidRPr="009F6C2E" w:rsidRDefault="002F03AD" w:rsidP="00917562">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F03AD" w:rsidRPr="009F6C2E" w14:paraId="5956BB5D" w14:textId="77777777" w:rsidTr="00917562">
        <w:tc>
          <w:tcPr>
            <w:tcW w:w="3729" w:type="dxa"/>
            <w:vMerge/>
            <w:shd w:val="clear" w:color="auto" w:fill="auto"/>
          </w:tcPr>
          <w:p w14:paraId="3AA0BDB4" w14:textId="77777777" w:rsidR="002F03AD" w:rsidRPr="009F6C2E" w:rsidRDefault="002F03AD" w:rsidP="00917562">
            <w:pPr>
              <w:autoSpaceDE w:val="0"/>
              <w:autoSpaceDN w:val="0"/>
              <w:adjustRightInd w:val="0"/>
              <w:rPr>
                <w:szCs w:val="20"/>
                <w:lang w:val="es-MX" w:eastAsia="es-MX"/>
              </w:rPr>
            </w:pPr>
          </w:p>
        </w:tc>
        <w:tc>
          <w:tcPr>
            <w:tcW w:w="1308" w:type="dxa"/>
            <w:vMerge/>
            <w:shd w:val="clear" w:color="auto" w:fill="auto"/>
          </w:tcPr>
          <w:p w14:paraId="439A7423" w14:textId="77777777" w:rsidR="002F03AD" w:rsidRPr="009F6C2E" w:rsidRDefault="002F03AD" w:rsidP="00917562">
            <w:pPr>
              <w:autoSpaceDE w:val="0"/>
              <w:autoSpaceDN w:val="0"/>
              <w:adjustRightInd w:val="0"/>
              <w:rPr>
                <w:szCs w:val="20"/>
                <w:lang w:val="es-MX" w:eastAsia="es-MX"/>
              </w:rPr>
            </w:pPr>
          </w:p>
        </w:tc>
        <w:tc>
          <w:tcPr>
            <w:tcW w:w="540" w:type="dxa"/>
            <w:shd w:val="clear" w:color="auto" w:fill="auto"/>
          </w:tcPr>
          <w:p w14:paraId="17664313"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A</w:t>
            </w:r>
          </w:p>
        </w:tc>
        <w:tc>
          <w:tcPr>
            <w:tcW w:w="540" w:type="dxa"/>
          </w:tcPr>
          <w:p w14:paraId="4927FA02"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1DAEEADB"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5A749C03"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469211BB"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6CBF0953"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77D59F8C" w14:textId="77777777" w:rsidR="002F03AD" w:rsidRPr="009F6C2E" w:rsidRDefault="002F03AD" w:rsidP="00917562">
            <w:pPr>
              <w:autoSpaceDE w:val="0"/>
              <w:autoSpaceDN w:val="0"/>
              <w:adjustRightInd w:val="0"/>
              <w:rPr>
                <w:szCs w:val="20"/>
                <w:lang w:val="es-MX" w:eastAsia="es-MX"/>
              </w:rPr>
            </w:pPr>
          </w:p>
        </w:tc>
      </w:tr>
      <w:tr w:rsidR="002F03AD" w:rsidRPr="009F6C2E" w14:paraId="39E9EC56" w14:textId="77777777" w:rsidTr="00917562">
        <w:tc>
          <w:tcPr>
            <w:tcW w:w="3729" w:type="dxa"/>
            <w:shd w:val="clear" w:color="auto" w:fill="auto"/>
          </w:tcPr>
          <w:p w14:paraId="6F5EC236" w14:textId="15473E51" w:rsidR="002F03AD" w:rsidRPr="009F6C2E" w:rsidRDefault="002F03AD" w:rsidP="00917562">
            <w:pPr>
              <w:autoSpaceDE w:val="0"/>
              <w:autoSpaceDN w:val="0"/>
              <w:adjustRightInd w:val="0"/>
              <w:rPr>
                <w:szCs w:val="20"/>
                <w:lang w:val="es-MX" w:eastAsia="es-MX"/>
              </w:rPr>
            </w:pPr>
          </w:p>
        </w:tc>
        <w:tc>
          <w:tcPr>
            <w:tcW w:w="1308" w:type="dxa"/>
            <w:shd w:val="clear" w:color="auto" w:fill="auto"/>
          </w:tcPr>
          <w:p w14:paraId="214D933F" w14:textId="2859BA27" w:rsidR="002F03AD" w:rsidRPr="009F6C2E" w:rsidRDefault="002F03AD" w:rsidP="00917562">
            <w:pPr>
              <w:autoSpaceDE w:val="0"/>
              <w:autoSpaceDN w:val="0"/>
              <w:adjustRightInd w:val="0"/>
              <w:jc w:val="center"/>
              <w:rPr>
                <w:szCs w:val="20"/>
                <w:lang w:val="es-MX" w:eastAsia="es-MX"/>
              </w:rPr>
            </w:pPr>
          </w:p>
        </w:tc>
        <w:tc>
          <w:tcPr>
            <w:tcW w:w="3293" w:type="dxa"/>
            <w:gridSpan w:val="6"/>
            <w:shd w:val="clear" w:color="auto" w:fill="auto"/>
          </w:tcPr>
          <w:p w14:paraId="381694A8" w14:textId="36EFCB5F" w:rsidR="002F03AD" w:rsidRPr="009F6C2E" w:rsidRDefault="002F03AD" w:rsidP="00917562">
            <w:pPr>
              <w:autoSpaceDE w:val="0"/>
              <w:autoSpaceDN w:val="0"/>
              <w:adjustRightInd w:val="0"/>
              <w:jc w:val="center"/>
              <w:rPr>
                <w:szCs w:val="20"/>
                <w:lang w:val="es-MX" w:eastAsia="es-MX"/>
              </w:rPr>
            </w:pPr>
          </w:p>
        </w:tc>
        <w:tc>
          <w:tcPr>
            <w:tcW w:w="4961" w:type="dxa"/>
            <w:shd w:val="clear" w:color="auto" w:fill="auto"/>
          </w:tcPr>
          <w:p w14:paraId="5551B06B" w14:textId="179E820C" w:rsidR="002F03AD" w:rsidRPr="009F6C2E" w:rsidRDefault="002F03AD" w:rsidP="00917562">
            <w:pPr>
              <w:autoSpaceDE w:val="0"/>
              <w:autoSpaceDN w:val="0"/>
              <w:adjustRightInd w:val="0"/>
              <w:rPr>
                <w:szCs w:val="20"/>
                <w:lang w:val="es-MX" w:eastAsia="es-MX"/>
              </w:rPr>
            </w:pPr>
          </w:p>
        </w:tc>
      </w:tr>
      <w:tr w:rsidR="002F03AD" w:rsidRPr="009F6C2E" w14:paraId="25366196" w14:textId="77777777" w:rsidTr="00917562">
        <w:tc>
          <w:tcPr>
            <w:tcW w:w="3729" w:type="dxa"/>
            <w:shd w:val="clear" w:color="auto" w:fill="auto"/>
          </w:tcPr>
          <w:p w14:paraId="7BFDB6C1" w14:textId="77777777" w:rsidR="00876FB3" w:rsidRPr="00876FB3" w:rsidRDefault="00876FB3" w:rsidP="00876FB3">
            <w:pPr>
              <w:autoSpaceDE w:val="0"/>
              <w:autoSpaceDN w:val="0"/>
              <w:adjustRightInd w:val="0"/>
              <w:rPr>
                <w:b/>
                <w:bCs/>
                <w:szCs w:val="20"/>
                <w:lang w:val="es-MX" w:eastAsia="es-MX"/>
              </w:rPr>
            </w:pPr>
            <w:r w:rsidRPr="00876FB3">
              <w:rPr>
                <w:b/>
                <w:bCs/>
                <w:szCs w:val="20"/>
                <w:lang w:val="es-MX" w:eastAsia="es-MX"/>
              </w:rPr>
              <w:t>EF13 – Conceptos básicos de estequiometría</w:t>
            </w:r>
          </w:p>
          <w:p w14:paraId="4F58FBEE" w14:textId="77777777" w:rsidR="00876FB3" w:rsidRPr="00876FB3" w:rsidRDefault="00876FB3">
            <w:pPr>
              <w:numPr>
                <w:ilvl w:val="0"/>
                <w:numId w:val="35"/>
              </w:numPr>
              <w:autoSpaceDE w:val="0"/>
              <w:autoSpaceDN w:val="0"/>
              <w:adjustRightInd w:val="0"/>
              <w:rPr>
                <w:szCs w:val="20"/>
                <w:lang w:val="es-MX" w:eastAsia="es-MX"/>
              </w:rPr>
            </w:pPr>
            <w:r w:rsidRPr="00876FB3">
              <w:rPr>
                <w:b/>
                <w:bCs/>
                <w:szCs w:val="20"/>
                <w:lang w:val="es-MX" w:eastAsia="es-MX"/>
              </w:rPr>
              <w:t>EF13.1:</w:t>
            </w:r>
            <w:r w:rsidRPr="00876FB3">
              <w:rPr>
                <w:szCs w:val="20"/>
                <w:lang w:val="es-MX" w:eastAsia="es-MX"/>
              </w:rPr>
              <w:t xml:space="preserve"> </w:t>
            </w:r>
            <w:r w:rsidRPr="00876FB3">
              <w:rPr>
                <w:b/>
                <w:bCs/>
                <w:szCs w:val="20"/>
                <w:lang w:val="es-MX" w:eastAsia="es-MX"/>
              </w:rPr>
              <w:t>Glosario ilustrado</w:t>
            </w:r>
            <w:r w:rsidRPr="00876FB3">
              <w:rPr>
                <w:szCs w:val="20"/>
                <w:lang w:val="es-MX" w:eastAsia="es-MX"/>
              </w:rPr>
              <w:t xml:space="preserve"> con definiciones claras y ejemplos de: átomo gramo, mol–gramo, volumen–gramo molecular, número de Avogadro, reactivo limitante, reactivo en exceso y rendimiento.</w:t>
            </w:r>
          </w:p>
          <w:p w14:paraId="23C5B001" w14:textId="77777777" w:rsidR="00876FB3" w:rsidRPr="00876FB3" w:rsidRDefault="00876FB3">
            <w:pPr>
              <w:numPr>
                <w:ilvl w:val="0"/>
                <w:numId w:val="35"/>
              </w:numPr>
              <w:autoSpaceDE w:val="0"/>
              <w:autoSpaceDN w:val="0"/>
              <w:adjustRightInd w:val="0"/>
              <w:rPr>
                <w:szCs w:val="20"/>
                <w:lang w:val="es-MX" w:eastAsia="es-MX"/>
              </w:rPr>
            </w:pPr>
            <w:r w:rsidRPr="00876FB3">
              <w:rPr>
                <w:b/>
                <w:bCs/>
                <w:szCs w:val="20"/>
                <w:lang w:val="es-MX" w:eastAsia="es-MX"/>
              </w:rPr>
              <w:t>EF13.2:</w:t>
            </w:r>
            <w:r w:rsidRPr="00876FB3">
              <w:rPr>
                <w:szCs w:val="20"/>
                <w:lang w:val="es-MX" w:eastAsia="es-MX"/>
              </w:rPr>
              <w:t xml:space="preserve"> </w:t>
            </w:r>
            <w:r w:rsidRPr="00876FB3">
              <w:rPr>
                <w:b/>
                <w:bCs/>
                <w:szCs w:val="20"/>
                <w:lang w:val="es-MX" w:eastAsia="es-MX"/>
              </w:rPr>
              <w:t>Tabla comparativa</w:t>
            </w:r>
            <w:r w:rsidRPr="00876FB3">
              <w:rPr>
                <w:szCs w:val="20"/>
                <w:lang w:val="es-MX" w:eastAsia="es-MX"/>
              </w:rPr>
              <w:t xml:space="preserve"> de imágenes/casos donde se clasifique cada ejemplo como reacción química o cambio de estado, con breve justificación.</w:t>
            </w:r>
          </w:p>
          <w:p w14:paraId="5E1C758F" w14:textId="77777777" w:rsidR="002F03AD" w:rsidRPr="009F6C2E" w:rsidRDefault="002F03AD" w:rsidP="00917562">
            <w:pPr>
              <w:autoSpaceDE w:val="0"/>
              <w:autoSpaceDN w:val="0"/>
              <w:adjustRightInd w:val="0"/>
              <w:rPr>
                <w:szCs w:val="20"/>
                <w:lang w:val="es-MX" w:eastAsia="es-MX"/>
              </w:rPr>
            </w:pPr>
          </w:p>
        </w:tc>
        <w:tc>
          <w:tcPr>
            <w:tcW w:w="1308" w:type="dxa"/>
            <w:shd w:val="clear" w:color="auto" w:fill="auto"/>
          </w:tcPr>
          <w:p w14:paraId="04D6D262" w14:textId="71157F5B" w:rsidR="002F03AD" w:rsidRPr="009F6C2E" w:rsidRDefault="004709EB" w:rsidP="00917562">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4051AE80" w14:textId="7BCD6862" w:rsidR="002F03AD" w:rsidRPr="009F6C2E" w:rsidRDefault="004709EB" w:rsidP="00917562">
            <w:pPr>
              <w:autoSpaceDE w:val="0"/>
              <w:autoSpaceDN w:val="0"/>
              <w:adjustRightInd w:val="0"/>
              <w:jc w:val="center"/>
              <w:rPr>
                <w:szCs w:val="20"/>
                <w:lang w:val="es-MX" w:eastAsia="es-MX"/>
              </w:rPr>
            </w:pPr>
            <w:r>
              <w:rPr>
                <w:szCs w:val="20"/>
                <w:lang w:val="es-MX" w:eastAsia="es-MX"/>
              </w:rPr>
              <w:t>2</w:t>
            </w:r>
          </w:p>
        </w:tc>
        <w:tc>
          <w:tcPr>
            <w:tcW w:w="540" w:type="dxa"/>
          </w:tcPr>
          <w:p w14:paraId="18A0477C" w14:textId="122A824C" w:rsidR="002F03AD" w:rsidRPr="009F6C2E" w:rsidRDefault="004709EB" w:rsidP="00917562">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57E31180" w14:textId="03D5597B" w:rsidR="002F03AD" w:rsidRPr="009F6C2E" w:rsidRDefault="004709EB" w:rsidP="0091756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3D2330D8" w14:textId="2AD67C2E" w:rsidR="002F03AD" w:rsidRPr="009F6C2E" w:rsidRDefault="004709EB" w:rsidP="00917562">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0A15A40A" w14:textId="0166C8E8" w:rsidR="002F03AD" w:rsidRPr="009F6C2E" w:rsidRDefault="004709EB" w:rsidP="00917562">
            <w:pPr>
              <w:autoSpaceDE w:val="0"/>
              <w:autoSpaceDN w:val="0"/>
              <w:adjustRightInd w:val="0"/>
              <w:jc w:val="center"/>
              <w:rPr>
                <w:szCs w:val="20"/>
                <w:lang w:val="es-MX" w:eastAsia="es-MX"/>
              </w:rPr>
            </w:pPr>
            <w:r>
              <w:rPr>
                <w:szCs w:val="20"/>
                <w:lang w:val="es-MX" w:eastAsia="es-MX"/>
              </w:rPr>
              <w:t>2</w:t>
            </w:r>
          </w:p>
        </w:tc>
        <w:tc>
          <w:tcPr>
            <w:tcW w:w="591" w:type="dxa"/>
            <w:shd w:val="clear" w:color="auto" w:fill="auto"/>
          </w:tcPr>
          <w:p w14:paraId="7B42D7BD" w14:textId="5F3617BD" w:rsidR="002F03AD" w:rsidRPr="009F6C2E" w:rsidRDefault="004709EB" w:rsidP="00917562">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4E5B7222" w14:textId="224994F2" w:rsidR="002F03AD" w:rsidRPr="001D29E6" w:rsidRDefault="001D29E6" w:rsidP="001D29E6">
            <w:pPr>
              <w:pStyle w:val="Prrafodelista"/>
              <w:numPr>
                <w:ilvl w:val="0"/>
                <w:numId w:val="39"/>
              </w:numPr>
              <w:autoSpaceDE w:val="0"/>
              <w:autoSpaceDN w:val="0"/>
              <w:adjustRightInd w:val="0"/>
              <w:rPr>
                <w:szCs w:val="20"/>
                <w:lang w:val="es-MX" w:eastAsia="es-MX"/>
              </w:rPr>
            </w:pPr>
            <w:r w:rsidRPr="001D29E6">
              <w:rPr>
                <w:szCs w:val="20"/>
                <w:lang w:val="es-MX" w:eastAsia="es-MX"/>
              </w:rPr>
              <w:t>Lista de cotejo</w:t>
            </w:r>
          </w:p>
        </w:tc>
      </w:tr>
      <w:tr w:rsidR="002F03AD" w:rsidRPr="009F6C2E" w14:paraId="113C551E" w14:textId="77777777" w:rsidTr="00917562">
        <w:tc>
          <w:tcPr>
            <w:tcW w:w="3729" w:type="dxa"/>
            <w:shd w:val="clear" w:color="auto" w:fill="auto"/>
          </w:tcPr>
          <w:p w14:paraId="0767A9CD" w14:textId="77777777" w:rsidR="00876FB3" w:rsidRPr="00876FB3" w:rsidRDefault="00876FB3" w:rsidP="00876FB3">
            <w:pPr>
              <w:autoSpaceDE w:val="0"/>
              <w:autoSpaceDN w:val="0"/>
              <w:adjustRightInd w:val="0"/>
              <w:rPr>
                <w:b/>
                <w:bCs/>
                <w:szCs w:val="20"/>
                <w:lang w:val="es-MX" w:eastAsia="es-MX"/>
              </w:rPr>
            </w:pPr>
            <w:r w:rsidRPr="00876FB3">
              <w:rPr>
                <w:b/>
                <w:bCs/>
                <w:szCs w:val="20"/>
                <w:lang w:val="es-MX" w:eastAsia="es-MX"/>
              </w:rPr>
              <w:t>EF14 – Balanceo de ecuaciones químicas</w:t>
            </w:r>
          </w:p>
          <w:p w14:paraId="2EE9D1C6" w14:textId="77777777" w:rsidR="00876FB3" w:rsidRPr="00876FB3" w:rsidRDefault="00876FB3">
            <w:pPr>
              <w:numPr>
                <w:ilvl w:val="0"/>
                <w:numId w:val="36"/>
              </w:numPr>
              <w:autoSpaceDE w:val="0"/>
              <w:autoSpaceDN w:val="0"/>
              <w:adjustRightInd w:val="0"/>
              <w:rPr>
                <w:szCs w:val="20"/>
                <w:lang w:val="es-MX" w:eastAsia="es-MX"/>
              </w:rPr>
            </w:pPr>
            <w:r w:rsidRPr="00876FB3">
              <w:rPr>
                <w:b/>
                <w:bCs/>
                <w:szCs w:val="20"/>
                <w:lang w:val="es-MX" w:eastAsia="es-MX"/>
              </w:rPr>
              <w:t>EF14.1:</w:t>
            </w:r>
            <w:r w:rsidRPr="00876FB3">
              <w:rPr>
                <w:szCs w:val="20"/>
                <w:lang w:val="es-MX" w:eastAsia="es-MX"/>
              </w:rPr>
              <w:t xml:space="preserve"> </w:t>
            </w:r>
            <w:r w:rsidRPr="00876FB3">
              <w:rPr>
                <w:b/>
                <w:bCs/>
                <w:szCs w:val="20"/>
                <w:lang w:val="es-MX" w:eastAsia="es-MX"/>
              </w:rPr>
              <w:t>Hoja de ejercicios</w:t>
            </w:r>
            <w:r w:rsidRPr="00876FB3">
              <w:rPr>
                <w:szCs w:val="20"/>
                <w:lang w:val="es-MX" w:eastAsia="es-MX"/>
              </w:rPr>
              <w:t xml:space="preserve"> resueltos de balanceo de reacciones químicas aplicando el método de inspección.</w:t>
            </w:r>
          </w:p>
          <w:p w14:paraId="5B216A86" w14:textId="77777777" w:rsidR="00876FB3" w:rsidRPr="00876FB3" w:rsidRDefault="00876FB3">
            <w:pPr>
              <w:numPr>
                <w:ilvl w:val="0"/>
                <w:numId w:val="36"/>
              </w:numPr>
              <w:autoSpaceDE w:val="0"/>
              <w:autoSpaceDN w:val="0"/>
              <w:adjustRightInd w:val="0"/>
              <w:rPr>
                <w:szCs w:val="20"/>
                <w:lang w:val="es-MX" w:eastAsia="es-MX"/>
              </w:rPr>
            </w:pPr>
            <w:r w:rsidRPr="00876FB3">
              <w:rPr>
                <w:b/>
                <w:bCs/>
                <w:szCs w:val="20"/>
                <w:lang w:val="es-MX" w:eastAsia="es-MX"/>
              </w:rPr>
              <w:t>EF14.2:</w:t>
            </w:r>
            <w:r w:rsidRPr="00876FB3">
              <w:rPr>
                <w:szCs w:val="20"/>
                <w:lang w:val="es-MX" w:eastAsia="es-MX"/>
              </w:rPr>
              <w:t xml:space="preserve"> </w:t>
            </w:r>
            <w:r w:rsidRPr="00876FB3">
              <w:rPr>
                <w:b/>
                <w:bCs/>
                <w:szCs w:val="20"/>
                <w:lang w:val="es-MX" w:eastAsia="es-MX"/>
              </w:rPr>
              <w:t>Hoja de ejercicios</w:t>
            </w:r>
            <w:r w:rsidRPr="00876FB3">
              <w:rPr>
                <w:szCs w:val="20"/>
                <w:lang w:val="es-MX" w:eastAsia="es-MX"/>
              </w:rPr>
              <w:t xml:space="preserve"> resueltos de balanceo aplicando el método algebraico.</w:t>
            </w:r>
          </w:p>
          <w:p w14:paraId="324A8C2A" w14:textId="77777777" w:rsidR="002F03AD" w:rsidRPr="009F6C2E" w:rsidRDefault="002F03AD" w:rsidP="00917562">
            <w:pPr>
              <w:autoSpaceDE w:val="0"/>
              <w:autoSpaceDN w:val="0"/>
              <w:adjustRightInd w:val="0"/>
              <w:rPr>
                <w:szCs w:val="20"/>
                <w:lang w:val="es-MX" w:eastAsia="es-MX"/>
              </w:rPr>
            </w:pPr>
          </w:p>
        </w:tc>
        <w:tc>
          <w:tcPr>
            <w:tcW w:w="1308" w:type="dxa"/>
            <w:shd w:val="clear" w:color="auto" w:fill="auto"/>
          </w:tcPr>
          <w:p w14:paraId="70EFE479" w14:textId="76641B46" w:rsidR="002F03AD" w:rsidRPr="009F6C2E" w:rsidRDefault="004709EB" w:rsidP="00917562">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3E1CDF28" w14:textId="60C3B0E8" w:rsidR="002F03AD" w:rsidRPr="009F6C2E" w:rsidRDefault="004709EB" w:rsidP="00917562">
            <w:pPr>
              <w:autoSpaceDE w:val="0"/>
              <w:autoSpaceDN w:val="0"/>
              <w:adjustRightInd w:val="0"/>
              <w:jc w:val="center"/>
              <w:rPr>
                <w:szCs w:val="20"/>
                <w:lang w:val="es-MX" w:eastAsia="es-MX"/>
              </w:rPr>
            </w:pPr>
            <w:r>
              <w:rPr>
                <w:szCs w:val="20"/>
                <w:lang w:val="es-MX" w:eastAsia="es-MX"/>
              </w:rPr>
              <w:t>4</w:t>
            </w:r>
          </w:p>
        </w:tc>
        <w:tc>
          <w:tcPr>
            <w:tcW w:w="540" w:type="dxa"/>
          </w:tcPr>
          <w:p w14:paraId="74A9DC44" w14:textId="4E668F05" w:rsidR="002F03AD" w:rsidRPr="009F6C2E" w:rsidRDefault="004709EB" w:rsidP="00917562">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33741BA2" w14:textId="4F898B62" w:rsidR="002F03AD" w:rsidRPr="009F6C2E" w:rsidRDefault="004709EB" w:rsidP="00917562">
            <w:pPr>
              <w:autoSpaceDE w:val="0"/>
              <w:autoSpaceDN w:val="0"/>
              <w:adjustRightInd w:val="0"/>
              <w:jc w:val="center"/>
              <w:rPr>
                <w:szCs w:val="20"/>
                <w:lang w:val="es-MX" w:eastAsia="es-MX"/>
              </w:rPr>
            </w:pPr>
            <w:r>
              <w:rPr>
                <w:szCs w:val="20"/>
                <w:lang w:val="es-MX" w:eastAsia="es-MX"/>
              </w:rPr>
              <w:t>4</w:t>
            </w:r>
          </w:p>
        </w:tc>
        <w:tc>
          <w:tcPr>
            <w:tcW w:w="541" w:type="dxa"/>
            <w:shd w:val="clear" w:color="auto" w:fill="auto"/>
          </w:tcPr>
          <w:p w14:paraId="0854E44E" w14:textId="6AB4FCE6" w:rsidR="002F03AD" w:rsidRPr="009F6C2E" w:rsidRDefault="004709EB" w:rsidP="00917562">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3BC73EA1" w14:textId="3C56FCA4" w:rsidR="002F03AD" w:rsidRPr="009F6C2E" w:rsidRDefault="004709EB" w:rsidP="00917562">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65BA8C77" w14:textId="7026E76F" w:rsidR="002F03AD" w:rsidRPr="009F6C2E" w:rsidRDefault="004709EB" w:rsidP="00917562">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40AB933D" w14:textId="37D241D6" w:rsidR="002F03AD" w:rsidRPr="001D29E6" w:rsidRDefault="001D29E6" w:rsidP="001D29E6">
            <w:pPr>
              <w:pStyle w:val="Prrafodelista"/>
              <w:numPr>
                <w:ilvl w:val="0"/>
                <w:numId w:val="39"/>
              </w:numPr>
              <w:autoSpaceDE w:val="0"/>
              <w:autoSpaceDN w:val="0"/>
              <w:adjustRightInd w:val="0"/>
              <w:rPr>
                <w:szCs w:val="20"/>
                <w:lang w:val="es-MX" w:eastAsia="es-MX"/>
              </w:rPr>
            </w:pPr>
            <w:r w:rsidRPr="001D29E6">
              <w:rPr>
                <w:szCs w:val="20"/>
                <w:lang w:val="es-MX" w:eastAsia="es-MX"/>
              </w:rPr>
              <w:t>Hoja de ejercicios con clave de respuestas y escala de puntaje parcial por paso correcto.</w:t>
            </w:r>
          </w:p>
        </w:tc>
      </w:tr>
      <w:tr w:rsidR="002F03AD" w:rsidRPr="009F6C2E" w14:paraId="43C20289" w14:textId="77777777" w:rsidTr="00917562">
        <w:tc>
          <w:tcPr>
            <w:tcW w:w="3729" w:type="dxa"/>
            <w:shd w:val="clear" w:color="auto" w:fill="auto"/>
          </w:tcPr>
          <w:p w14:paraId="32992FF8" w14:textId="75683BEE" w:rsidR="00876FB3" w:rsidRPr="00876FB3" w:rsidRDefault="002F03AD" w:rsidP="00876FB3">
            <w:pPr>
              <w:autoSpaceDE w:val="0"/>
              <w:autoSpaceDN w:val="0"/>
              <w:adjustRightInd w:val="0"/>
              <w:rPr>
                <w:b/>
                <w:bCs/>
                <w:lang w:val="es-MX" w:eastAsia="es-MX"/>
              </w:rPr>
            </w:pPr>
            <w:r>
              <w:rPr>
                <w:szCs w:val="20"/>
                <w:lang w:val="es-MX" w:eastAsia="es-MX"/>
              </w:rPr>
              <w:t>,</w:t>
            </w:r>
            <w:r w:rsidR="00876FB3" w:rsidRPr="00876FB3">
              <w:rPr>
                <w:rFonts w:ascii="Times New Roman" w:hAnsi="Times New Roman"/>
                <w:bCs/>
                <w:sz w:val="36"/>
                <w:szCs w:val="36"/>
                <w:lang w:val="es-MX" w:eastAsia="es-MX"/>
              </w:rPr>
              <w:t xml:space="preserve"> </w:t>
            </w:r>
            <w:r w:rsidR="00876FB3" w:rsidRPr="00876FB3">
              <w:rPr>
                <w:b/>
                <w:bCs/>
                <w:lang w:val="es-MX" w:eastAsia="es-MX"/>
              </w:rPr>
              <w:t>EF15 – Leyes estequiométricas y cálculos</w:t>
            </w:r>
          </w:p>
          <w:p w14:paraId="39D201BB" w14:textId="77777777" w:rsidR="00876FB3" w:rsidRPr="00876FB3" w:rsidRDefault="00876FB3">
            <w:pPr>
              <w:numPr>
                <w:ilvl w:val="0"/>
                <w:numId w:val="37"/>
              </w:numPr>
              <w:autoSpaceDE w:val="0"/>
              <w:autoSpaceDN w:val="0"/>
              <w:adjustRightInd w:val="0"/>
              <w:rPr>
                <w:szCs w:val="20"/>
                <w:lang w:val="es-MX" w:eastAsia="es-MX"/>
              </w:rPr>
            </w:pPr>
            <w:r w:rsidRPr="00876FB3">
              <w:rPr>
                <w:b/>
                <w:bCs/>
                <w:szCs w:val="20"/>
                <w:lang w:val="es-MX" w:eastAsia="es-MX"/>
              </w:rPr>
              <w:t>EF15.1:</w:t>
            </w:r>
            <w:r w:rsidRPr="00876FB3">
              <w:rPr>
                <w:szCs w:val="20"/>
                <w:lang w:val="es-MX" w:eastAsia="es-MX"/>
              </w:rPr>
              <w:t xml:space="preserve"> </w:t>
            </w:r>
            <w:r w:rsidRPr="00876FB3">
              <w:rPr>
                <w:b/>
                <w:bCs/>
                <w:szCs w:val="20"/>
                <w:lang w:val="es-MX" w:eastAsia="es-MX"/>
              </w:rPr>
              <w:t>Actividad de relación</w:t>
            </w:r>
            <w:r w:rsidRPr="00876FB3">
              <w:rPr>
                <w:szCs w:val="20"/>
                <w:lang w:val="es-MX" w:eastAsia="es-MX"/>
              </w:rPr>
              <w:t xml:space="preserve"> donde se vincule el enunciado </w:t>
            </w:r>
            <w:r w:rsidRPr="00876FB3">
              <w:rPr>
                <w:szCs w:val="20"/>
                <w:lang w:val="es-MX" w:eastAsia="es-MX"/>
              </w:rPr>
              <w:lastRenderedPageBreak/>
              <w:t>de cada ley estequiométrica con su nombre correspondiente.</w:t>
            </w:r>
          </w:p>
          <w:p w14:paraId="48992518" w14:textId="77777777" w:rsidR="00876FB3" w:rsidRPr="00876FB3" w:rsidRDefault="00876FB3">
            <w:pPr>
              <w:numPr>
                <w:ilvl w:val="0"/>
                <w:numId w:val="37"/>
              </w:numPr>
              <w:autoSpaceDE w:val="0"/>
              <w:autoSpaceDN w:val="0"/>
              <w:adjustRightInd w:val="0"/>
              <w:rPr>
                <w:szCs w:val="20"/>
                <w:lang w:val="es-MX" w:eastAsia="es-MX"/>
              </w:rPr>
            </w:pPr>
            <w:r w:rsidRPr="00876FB3">
              <w:rPr>
                <w:b/>
                <w:bCs/>
                <w:szCs w:val="20"/>
                <w:lang w:val="es-MX" w:eastAsia="es-MX"/>
              </w:rPr>
              <w:t>EF15.2:</w:t>
            </w:r>
            <w:r w:rsidRPr="00876FB3">
              <w:rPr>
                <w:szCs w:val="20"/>
                <w:lang w:val="es-MX" w:eastAsia="es-MX"/>
              </w:rPr>
              <w:t xml:space="preserve"> </w:t>
            </w:r>
            <w:r w:rsidRPr="00876FB3">
              <w:rPr>
                <w:b/>
                <w:bCs/>
                <w:szCs w:val="20"/>
                <w:lang w:val="es-MX" w:eastAsia="es-MX"/>
              </w:rPr>
              <w:t>Hoja de problemas</w:t>
            </w:r>
            <w:r w:rsidRPr="00876FB3">
              <w:rPr>
                <w:szCs w:val="20"/>
                <w:lang w:val="es-MX" w:eastAsia="es-MX"/>
              </w:rPr>
              <w:t xml:space="preserve"> resueltos de cálculos estequiométricos aplicados a reacciones químicas (moles, masas, volúmenes, reactivo limitante, rendimiento).</w:t>
            </w:r>
          </w:p>
          <w:p w14:paraId="529A1E17" w14:textId="3630F278" w:rsidR="002F03AD" w:rsidRPr="009F6C2E" w:rsidRDefault="002F03AD" w:rsidP="00917562">
            <w:pPr>
              <w:autoSpaceDE w:val="0"/>
              <w:autoSpaceDN w:val="0"/>
              <w:adjustRightInd w:val="0"/>
              <w:rPr>
                <w:szCs w:val="20"/>
                <w:lang w:val="es-MX" w:eastAsia="es-MX"/>
              </w:rPr>
            </w:pPr>
          </w:p>
        </w:tc>
        <w:tc>
          <w:tcPr>
            <w:tcW w:w="1308" w:type="dxa"/>
            <w:shd w:val="clear" w:color="auto" w:fill="auto"/>
          </w:tcPr>
          <w:p w14:paraId="7D81290D" w14:textId="51BA68AF" w:rsidR="002F03AD" w:rsidRPr="009F6C2E" w:rsidRDefault="0054540D" w:rsidP="00917562">
            <w:pPr>
              <w:autoSpaceDE w:val="0"/>
              <w:autoSpaceDN w:val="0"/>
              <w:adjustRightInd w:val="0"/>
              <w:jc w:val="center"/>
              <w:rPr>
                <w:szCs w:val="20"/>
                <w:lang w:val="es-MX" w:eastAsia="es-MX"/>
              </w:rPr>
            </w:pPr>
            <w:r>
              <w:rPr>
                <w:szCs w:val="20"/>
                <w:lang w:val="es-MX" w:eastAsia="es-MX"/>
              </w:rPr>
              <w:lastRenderedPageBreak/>
              <w:t>15</w:t>
            </w:r>
          </w:p>
        </w:tc>
        <w:tc>
          <w:tcPr>
            <w:tcW w:w="540" w:type="dxa"/>
            <w:shd w:val="clear" w:color="auto" w:fill="auto"/>
          </w:tcPr>
          <w:p w14:paraId="5F10C99D" w14:textId="6980E1A5" w:rsidR="002F03AD" w:rsidRPr="009F6C2E" w:rsidRDefault="0054540D" w:rsidP="00917562">
            <w:pPr>
              <w:autoSpaceDE w:val="0"/>
              <w:autoSpaceDN w:val="0"/>
              <w:adjustRightInd w:val="0"/>
              <w:jc w:val="center"/>
              <w:rPr>
                <w:szCs w:val="20"/>
                <w:lang w:val="es-MX" w:eastAsia="es-MX"/>
              </w:rPr>
            </w:pPr>
            <w:r>
              <w:rPr>
                <w:szCs w:val="20"/>
                <w:lang w:val="es-MX" w:eastAsia="es-MX"/>
              </w:rPr>
              <w:t>6</w:t>
            </w:r>
          </w:p>
        </w:tc>
        <w:tc>
          <w:tcPr>
            <w:tcW w:w="540" w:type="dxa"/>
          </w:tcPr>
          <w:p w14:paraId="22136979" w14:textId="105D5EDF" w:rsidR="002F03AD" w:rsidRPr="009F6C2E" w:rsidRDefault="0054540D" w:rsidP="00917562">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5DC20DD6" w14:textId="690D4203" w:rsidR="002F03AD" w:rsidRPr="009F6C2E" w:rsidRDefault="0054540D" w:rsidP="00917562">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7899C47F" w14:textId="3CAA655A" w:rsidR="002F03AD" w:rsidRPr="009F6C2E" w:rsidRDefault="0054540D" w:rsidP="00917562">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3E1442B5" w14:textId="6FFEF5A0" w:rsidR="002F03AD" w:rsidRPr="009F6C2E" w:rsidRDefault="0054540D" w:rsidP="00917562">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2A4FFC49" w14:textId="2321E35A" w:rsidR="002F03AD" w:rsidRPr="009F6C2E" w:rsidRDefault="0054540D" w:rsidP="00917562">
            <w:pPr>
              <w:autoSpaceDE w:val="0"/>
              <w:autoSpaceDN w:val="0"/>
              <w:adjustRightInd w:val="0"/>
              <w:jc w:val="center"/>
              <w:rPr>
                <w:szCs w:val="20"/>
                <w:lang w:val="es-MX" w:eastAsia="es-MX"/>
              </w:rPr>
            </w:pPr>
            <w:r>
              <w:rPr>
                <w:szCs w:val="20"/>
                <w:lang w:val="es-MX" w:eastAsia="es-MX"/>
              </w:rPr>
              <w:t>0</w:t>
            </w:r>
          </w:p>
        </w:tc>
        <w:tc>
          <w:tcPr>
            <w:tcW w:w="4961" w:type="dxa"/>
            <w:shd w:val="clear" w:color="auto" w:fill="auto"/>
          </w:tcPr>
          <w:p w14:paraId="598E50E3" w14:textId="2397860D" w:rsidR="002F03AD" w:rsidRPr="001D29E6" w:rsidRDefault="001D29E6" w:rsidP="001D29E6">
            <w:pPr>
              <w:pStyle w:val="Prrafodelista"/>
              <w:numPr>
                <w:ilvl w:val="0"/>
                <w:numId w:val="39"/>
              </w:numPr>
              <w:rPr>
                <w:szCs w:val="20"/>
                <w:lang w:val="es-MX" w:eastAsia="es-MX"/>
              </w:rPr>
            </w:pPr>
            <w:r>
              <w:rPr>
                <w:szCs w:val="20"/>
                <w:lang w:val="es-MX" w:eastAsia="es-MX"/>
              </w:rPr>
              <w:t>Lista de cotejo</w:t>
            </w:r>
          </w:p>
        </w:tc>
      </w:tr>
      <w:tr w:rsidR="00876FB3" w:rsidRPr="009F6C2E" w14:paraId="7D966BEB" w14:textId="77777777" w:rsidTr="00917562">
        <w:tc>
          <w:tcPr>
            <w:tcW w:w="3729" w:type="dxa"/>
            <w:shd w:val="clear" w:color="auto" w:fill="auto"/>
          </w:tcPr>
          <w:p w14:paraId="1EA13523" w14:textId="77777777" w:rsidR="002B30DA" w:rsidRPr="002B30DA" w:rsidRDefault="002B30DA" w:rsidP="002B30DA">
            <w:pPr>
              <w:autoSpaceDE w:val="0"/>
              <w:autoSpaceDN w:val="0"/>
              <w:adjustRightInd w:val="0"/>
              <w:rPr>
                <w:b/>
                <w:bCs/>
                <w:szCs w:val="20"/>
                <w:lang w:val="es-MX" w:eastAsia="es-MX"/>
              </w:rPr>
            </w:pPr>
            <w:r w:rsidRPr="002B30DA">
              <w:rPr>
                <w:b/>
                <w:bCs/>
                <w:szCs w:val="20"/>
                <w:lang w:val="es-MX" w:eastAsia="es-MX"/>
              </w:rPr>
              <w:t>EF16 – Propiedades no convencionales y TIC’s</w:t>
            </w:r>
          </w:p>
          <w:p w14:paraId="29803165" w14:textId="77777777" w:rsidR="002B30DA" w:rsidRPr="002B30DA" w:rsidRDefault="002B30DA">
            <w:pPr>
              <w:numPr>
                <w:ilvl w:val="0"/>
                <w:numId w:val="38"/>
              </w:numPr>
              <w:autoSpaceDE w:val="0"/>
              <w:autoSpaceDN w:val="0"/>
              <w:adjustRightInd w:val="0"/>
              <w:rPr>
                <w:szCs w:val="20"/>
                <w:lang w:val="es-MX" w:eastAsia="es-MX"/>
              </w:rPr>
            </w:pPr>
            <w:r w:rsidRPr="002B30DA">
              <w:rPr>
                <w:b/>
                <w:bCs/>
                <w:szCs w:val="20"/>
                <w:lang w:val="es-MX" w:eastAsia="es-MX"/>
              </w:rPr>
              <w:t>EF16.1:</w:t>
            </w:r>
            <w:r w:rsidRPr="002B30DA">
              <w:rPr>
                <w:szCs w:val="20"/>
                <w:lang w:val="es-MX" w:eastAsia="es-MX"/>
              </w:rPr>
              <w:t xml:space="preserve"> </w:t>
            </w:r>
            <w:r w:rsidRPr="002B30DA">
              <w:rPr>
                <w:b/>
                <w:bCs/>
                <w:szCs w:val="20"/>
                <w:lang w:val="es-MX" w:eastAsia="es-MX"/>
              </w:rPr>
              <w:t>Ensayo breve</w:t>
            </w:r>
            <w:r w:rsidRPr="002B30DA">
              <w:rPr>
                <w:szCs w:val="20"/>
                <w:lang w:val="es-MX" w:eastAsia="es-MX"/>
              </w:rPr>
              <w:t xml:space="preserve"> (1–2 cuartillas) sobre propiedades fisicoquímicas no convencionales de polímeros, rotaxanos y catenanos, con referencias APA.</w:t>
            </w:r>
          </w:p>
          <w:p w14:paraId="35F3B394" w14:textId="77777777" w:rsidR="002B30DA" w:rsidRPr="002B30DA" w:rsidRDefault="002B30DA">
            <w:pPr>
              <w:numPr>
                <w:ilvl w:val="0"/>
                <w:numId w:val="38"/>
              </w:numPr>
              <w:autoSpaceDE w:val="0"/>
              <w:autoSpaceDN w:val="0"/>
              <w:adjustRightInd w:val="0"/>
              <w:rPr>
                <w:szCs w:val="20"/>
                <w:lang w:val="es-MX" w:eastAsia="es-MX"/>
              </w:rPr>
            </w:pPr>
            <w:r w:rsidRPr="002B30DA">
              <w:rPr>
                <w:b/>
                <w:bCs/>
                <w:szCs w:val="20"/>
                <w:lang w:val="es-MX" w:eastAsia="es-MX"/>
              </w:rPr>
              <w:t>EF16.2:</w:t>
            </w:r>
            <w:r w:rsidRPr="002B30DA">
              <w:rPr>
                <w:szCs w:val="20"/>
                <w:lang w:val="es-MX" w:eastAsia="es-MX"/>
              </w:rPr>
              <w:t xml:space="preserve"> </w:t>
            </w:r>
            <w:r w:rsidRPr="002B30DA">
              <w:rPr>
                <w:b/>
                <w:bCs/>
                <w:szCs w:val="20"/>
                <w:lang w:val="es-MX" w:eastAsia="es-MX"/>
              </w:rPr>
              <w:t>Capturas y hoja de resultados</w:t>
            </w:r>
            <w:r w:rsidRPr="002B30DA">
              <w:rPr>
                <w:szCs w:val="20"/>
                <w:lang w:val="es-MX" w:eastAsia="es-MX"/>
              </w:rPr>
              <w:t xml:space="preserve"> de problemas de balanceo resueltos con herramientas TIC (simuladores, software o aplicaciones en línea).</w:t>
            </w:r>
          </w:p>
          <w:p w14:paraId="7EABF92A" w14:textId="77777777" w:rsidR="00876FB3" w:rsidRDefault="00876FB3" w:rsidP="00876FB3">
            <w:pPr>
              <w:autoSpaceDE w:val="0"/>
              <w:autoSpaceDN w:val="0"/>
              <w:adjustRightInd w:val="0"/>
              <w:rPr>
                <w:szCs w:val="20"/>
                <w:lang w:val="es-MX" w:eastAsia="es-MX"/>
              </w:rPr>
            </w:pPr>
          </w:p>
        </w:tc>
        <w:tc>
          <w:tcPr>
            <w:tcW w:w="1308" w:type="dxa"/>
            <w:shd w:val="clear" w:color="auto" w:fill="auto"/>
          </w:tcPr>
          <w:p w14:paraId="2682C735" w14:textId="29F06467" w:rsidR="00876FB3" w:rsidRPr="009F6C2E" w:rsidRDefault="0054540D" w:rsidP="00917562">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0220F4FB" w14:textId="273A8FDC" w:rsidR="00876FB3" w:rsidRPr="009F6C2E" w:rsidRDefault="0054540D" w:rsidP="00917562">
            <w:pPr>
              <w:autoSpaceDE w:val="0"/>
              <w:autoSpaceDN w:val="0"/>
              <w:adjustRightInd w:val="0"/>
              <w:jc w:val="center"/>
              <w:rPr>
                <w:szCs w:val="20"/>
                <w:lang w:val="es-MX" w:eastAsia="es-MX"/>
              </w:rPr>
            </w:pPr>
            <w:r>
              <w:rPr>
                <w:szCs w:val="20"/>
                <w:lang w:val="es-MX" w:eastAsia="es-MX"/>
              </w:rPr>
              <w:t>2</w:t>
            </w:r>
          </w:p>
        </w:tc>
        <w:tc>
          <w:tcPr>
            <w:tcW w:w="540" w:type="dxa"/>
          </w:tcPr>
          <w:p w14:paraId="4562E18D" w14:textId="5CD904A2" w:rsidR="00876FB3" w:rsidRPr="009F6C2E" w:rsidRDefault="0054540D" w:rsidP="00917562">
            <w:pPr>
              <w:autoSpaceDE w:val="0"/>
              <w:autoSpaceDN w:val="0"/>
              <w:adjustRightInd w:val="0"/>
              <w:jc w:val="center"/>
              <w:rPr>
                <w:szCs w:val="20"/>
                <w:lang w:val="es-MX" w:eastAsia="es-MX"/>
              </w:rPr>
            </w:pPr>
            <w:r>
              <w:rPr>
                <w:szCs w:val="20"/>
                <w:lang w:val="es-MX" w:eastAsia="es-MX"/>
              </w:rPr>
              <w:t>6</w:t>
            </w:r>
          </w:p>
        </w:tc>
        <w:tc>
          <w:tcPr>
            <w:tcW w:w="541" w:type="dxa"/>
            <w:shd w:val="clear" w:color="auto" w:fill="auto"/>
          </w:tcPr>
          <w:p w14:paraId="7D73CA0B" w14:textId="7DFB45B2" w:rsidR="00876FB3" w:rsidRPr="009F6C2E" w:rsidRDefault="0054540D" w:rsidP="0091756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5E1B0773" w14:textId="40B07E1F" w:rsidR="00876FB3" w:rsidRPr="009F6C2E" w:rsidRDefault="0054540D" w:rsidP="00917562">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4DF99F91" w14:textId="21C7F4AA" w:rsidR="00876FB3" w:rsidRPr="009F6C2E" w:rsidRDefault="0054540D" w:rsidP="00917562">
            <w:pPr>
              <w:autoSpaceDE w:val="0"/>
              <w:autoSpaceDN w:val="0"/>
              <w:adjustRightInd w:val="0"/>
              <w:jc w:val="center"/>
              <w:rPr>
                <w:szCs w:val="20"/>
                <w:lang w:val="es-MX" w:eastAsia="es-MX"/>
              </w:rPr>
            </w:pPr>
            <w:r>
              <w:rPr>
                <w:szCs w:val="20"/>
                <w:lang w:val="es-MX" w:eastAsia="es-MX"/>
              </w:rPr>
              <w:t>2</w:t>
            </w:r>
          </w:p>
        </w:tc>
        <w:tc>
          <w:tcPr>
            <w:tcW w:w="591" w:type="dxa"/>
            <w:shd w:val="clear" w:color="auto" w:fill="auto"/>
          </w:tcPr>
          <w:p w14:paraId="7C6B60E1" w14:textId="561D8170" w:rsidR="00876FB3" w:rsidRPr="009F6C2E" w:rsidRDefault="0054540D" w:rsidP="00917562">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40CC3A54" w14:textId="4830EB76" w:rsidR="00876FB3" w:rsidRDefault="001D29E6" w:rsidP="001D29E6">
            <w:pPr>
              <w:pStyle w:val="Prrafodelista"/>
              <w:numPr>
                <w:ilvl w:val="0"/>
                <w:numId w:val="39"/>
              </w:numPr>
              <w:rPr>
                <w:szCs w:val="20"/>
                <w:lang w:val="es-MX" w:eastAsia="es-MX"/>
              </w:rPr>
            </w:pPr>
            <w:r w:rsidRPr="001D29E6">
              <w:rPr>
                <w:szCs w:val="20"/>
                <w:lang w:val="es-MX" w:eastAsia="es-MX"/>
              </w:rPr>
              <w:t>Rúbrica breve</w:t>
            </w:r>
            <w:r w:rsidR="0032617A">
              <w:rPr>
                <w:szCs w:val="20"/>
                <w:lang w:val="es-MX" w:eastAsia="es-MX"/>
              </w:rPr>
              <w:t xml:space="preserve"> para el ensayo</w:t>
            </w:r>
          </w:p>
          <w:p w14:paraId="3E708476" w14:textId="495E8DD6" w:rsidR="0032617A" w:rsidRPr="001D29E6" w:rsidRDefault="0032617A" w:rsidP="001D29E6">
            <w:pPr>
              <w:pStyle w:val="Prrafodelista"/>
              <w:numPr>
                <w:ilvl w:val="0"/>
                <w:numId w:val="39"/>
              </w:numPr>
              <w:rPr>
                <w:szCs w:val="20"/>
                <w:lang w:val="es-MX" w:eastAsia="es-MX"/>
              </w:rPr>
            </w:pPr>
            <w:r>
              <w:rPr>
                <w:szCs w:val="20"/>
                <w:lang w:val="es-MX" w:eastAsia="es-MX"/>
              </w:rPr>
              <w:t>Lista de cotejo para los problemas de balanceo</w:t>
            </w:r>
          </w:p>
        </w:tc>
      </w:tr>
      <w:tr w:rsidR="0054540D" w:rsidRPr="009F6C2E" w14:paraId="5B1E3E48" w14:textId="77777777" w:rsidTr="00917562">
        <w:tc>
          <w:tcPr>
            <w:tcW w:w="3729" w:type="dxa"/>
            <w:shd w:val="clear" w:color="auto" w:fill="auto"/>
          </w:tcPr>
          <w:p w14:paraId="3A6A4B12" w14:textId="6658560C" w:rsidR="0054540D" w:rsidRPr="0054540D" w:rsidRDefault="0054540D" w:rsidP="002B30DA">
            <w:pPr>
              <w:autoSpaceDE w:val="0"/>
              <w:autoSpaceDN w:val="0"/>
              <w:adjustRightInd w:val="0"/>
              <w:rPr>
                <w:b/>
                <w:bCs/>
                <w:szCs w:val="20"/>
                <w:lang w:val="es-MX" w:eastAsia="es-MX"/>
              </w:rPr>
            </w:pPr>
            <w:r>
              <w:rPr>
                <w:b/>
                <w:bCs/>
                <w:szCs w:val="20"/>
                <w:lang w:val="es-MX" w:eastAsia="es-MX"/>
              </w:rPr>
              <w:t>ES</w:t>
            </w:r>
            <w:r>
              <w:rPr>
                <w:b/>
                <w:bCs/>
                <w:szCs w:val="20"/>
                <w:vertAlign w:val="subscript"/>
                <w:lang w:val="es-MX" w:eastAsia="es-MX"/>
              </w:rPr>
              <w:t>4</w:t>
            </w:r>
            <w:r>
              <w:rPr>
                <w:b/>
                <w:bCs/>
                <w:szCs w:val="20"/>
                <w:lang w:val="es-MX" w:eastAsia="es-MX"/>
              </w:rPr>
              <w:t>-Evaluación escrita</w:t>
            </w:r>
          </w:p>
        </w:tc>
        <w:tc>
          <w:tcPr>
            <w:tcW w:w="1308" w:type="dxa"/>
            <w:shd w:val="clear" w:color="auto" w:fill="auto"/>
          </w:tcPr>
          <w:p w14:paraId="1ACED74B" w14:textId="5D1A39B3" w:rsidR="0054540D" w:rsidRDefault="0054540D" w:rsidP="00917562">
            <w:pPr>
              <w:autoSpaceDE w:val="0"/>
              <w:autoSpaceDN w:val="0"/>
              <w:adjustRightInd w:val="0"/>
              <w:jc w:val="center"/>
              <w:rPr>
                <w:szCs w:val="20"/>
                <w:lang w:val="es-MX" w:eastAsia="es-MX"/>
              </w:rPr>
            </w:pPr>
            <w:r>
              <w:rPr>
                <w:szCs w:val="20"/>
                <w:lang w:val="es-MX" w:eastAsia="es-MX"/>
              </w:rPr>
              <w:t>40</w:t>
            </w:r>
          </w:p>
        </w:tc>
        <w:tc>
          <w:tcPr>
            <w:tcW w:w="540" w:type="dxa"/>
            <w:shd w:val="clear" w:color="auto" w:fill="auto"/>
          </w:tcPr>
          <w:p w14:paraId="0C26255A" w14:textId="0ADE9358" w:rsidR="0054540D" w:rsidRPr="009F6C2E" w:rsidRDefault="001D29E6" w:rsidP="00917562">
            <w:pPr>
              <w:autoSpaceDE w:val="0"/>
              <w:autoSpaceDN w:val="0"/>
              <w:adjustRightInd w:val="0"/>
              <w:jc w:val="center"/>
              <w:rPr>
                <w:szCs w:val="20"/>
                <w:lang w:val="es-MX" w:eastAsia="es-MX"/>
              </w:rPr>
            </w:pPr>
            <w:r>
              <w:rPr>
                <w:szCs w:val="20"/>
                <w:lang w:val="es-MX" w:eastAsia="es-MX"/>
              </w:rPr>
              <w:t>6</w:t>
            </w:r>
          </w:p>
        </w:tc>
        <w:tc>
          <w:tcPr>
            <w:tcW w:w="540" w:type="dxa"/>
          </w:tcPr>
          <w:p w14:paraId="2E739DA7" w14:textId="376FA49C" w:rsidR="0054540D" w:rsidRPr="009F6C2E" w:rsidRDefault="001D29E6" w:rsidP="0091756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2473CCBD" w14:textId="510ACA50" w:rsidR="0054540D" w:rsidRPr="009F6C2E" w:rsidRDefault="001D29E6" w:rsidP="00917562">
            <w:pPr>
              <w:autoSpaceDE w:val="0"/>
              <w:autoSpaceDN w:val="0"/>
              <w:adjustRightInd w:val="0"/>
              <w:jc w:val="center"/>
              <w:rPr>
                <w:szCs w:val="20"/>
                <w:lang w:val="es-MX" w:eastAsia="es-MX"/>
              </w:rPr>
            </w:pPr>
            <w:r>
              <w:rPr>
                <w:szCs w:val="20"/>
                <w:lang w:val="es-MX" w:eastAsia="es-MX"/>
              </w:rPr>
              <w:t>6</w:t>
            </w:r>
          </w:p>
        </w:tc>
        <w:tc>
          <w:tcPr>
            <w:tcW w:w="541" w:type="dxa"/>
            <w:shd w:val="clear" w:color="auto" w:fill="auto"/>
          </w:tcPr>
          <w:p w14:paraId="09822390" w14:textId="751D3ED9" w:rsidR="0054540D" w:rsidRPr="009F6C2E" w:rsidRDefault="001D29E6" w:rsidP="00917562">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609B07EE" w14:textId="7E0110CD" w:rsidR="0054540D" w:rsidRPr="009F6C2E" w:rsidRDefault="001D29E6" w:rsidP="00917562">
            <w:pPr>
              <w:autoSpaceDE w:val="0"/>
              <w:autoSpaceDN w:val="0"/>
              <w:adjustRightInd w:val="0"/>
              <w:jc w:val="center"/>
              <w:rPr>
                <w:szCs w:val="20"/>
                <w:lang w:val="es-MX" w:eastAsia="es-MX"/>
              </w:rPr>
            </w:pPr>
            <w:r>
              <w:rPr>
                <w:szCs w:val="20"/>
                <w:lang w:val="es-MX" w:eastAsia="es-MX"/>
              </w:rPr>
              <w:t>6</w:t>
            </w:r>
          </w:p>
        </w:tc>
        <w:tc>
          <w:tcPr>
            <w:tcW w:w="591" w:type="dxa"/>
            <w:shd w:val="clear" w:color="auto" w:fill="auto"/>
          </w:tcPr>
          <w:p w14:paraId="368C0D47" w14:textId="1DB0B599" w:rsidR="0054540D" w:rsidRPr="009F6C2E" w:rsidRDefault="001D29E6" w:rsidP="00917562">
            <w:pPr>
              <w:autoSpaceDE w:val="0"/>
              <w:autoSpaceDN w:val="0"/>
              <w:adjustRightInd w:val="0"/>
              <w:jc w:val="center"/>
              <w:rPr>
                <w:szCs w:val="20"/>
                <w:lang w:val="es-MX" w:eastAsia="es-MX"/>
              </w:rPr>
            </w:pPr>
            <w:r>
              <w:rPr>
                <w:szCs w:val="20"/>
                <w:lang w:val="es-MX" w:eastAsia="es-MX"/>
              </w:rPr>
              <w:t>12</w:t>
            </w:r>
          </w:p>
        </w:tc>
        <w:tc>
          <w:tcPr>
            <w:tcW w:w="4961" w:type="dxa"/>
            <w:shd w:val="clear" w:color="auto" w:fill="auto"/>
          </w:tcPr>
          <w:p w14:paraId="35E63223" w14:textId="74607A11" w:rsidR="0054540D" w:rsidRPr="001D29E6" w:rsidRDefault="001D29E6" w:rsidP="001D29E6">
            <w:pPr>
              <w:pStyle w:val="Prrafodelista"/>
              <w:numPr>
                <w:ilvl w:val="0"/>
                <w:numId w:val="39"/>
              </w:numPr>
              <w:rPr>
                <w:szCs w:val="20"/>
                <w:lang w:val="es-MX" w:eastAsia="es-MX"/>
              </w:rPr>
            </w:pPr>
            <w:r>
              <w:rPr>
                <w:szCs w:val="20"/>
                <w:lang w:val="es-MX" w:eastAsia="es-MX"/>
              </w:rPr>
              <w:t>Lista de cotejo</w:t>
            </w:r>
          </w:p>
        </w:tc>
      </w:tr>
      <w:tr w:rsidR="002F03AD" w:rsidRPr="009F6C2E" w14:paraId="54D9F27C" w14:textId="77777777" w:rsidTr="00917562">
        <w:tc>
          <w:tcPr>
            <w:tcW w:w="3729" w:type="dxa"/>
            <w:shd w:val="clear" w:color="auto" w:fill="auto"/>
          </w:tcPr>
          <w:p w14:paraId="04E81518" w14:textId="77777777" w:rsidR="002F03AD" w:rsidRPr="009F6C2E" w:rsidRDefault="002F03AD" w:rsidP="00917562">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567DEC98" w14:textId="77777777" w:rsidR="002F03AD" w:rsidRPr="009F6C2E" w:rsidRDefault="002F03AD" w:rsidP="00917562">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37EA69DF" w14:textId="170C67B6" w:rsidR="002F03AD" w:rsidRPr="009F6C2E" w:rsidRDefault="004709EB" w:rsidP="00917562">
            <w:pPr>
              <w:autoSpaceDE w:val="0"/>
              <w:autoSpaceDN w:val="0"/>
              <w:adjustRightInd w:val="0"/>
              <w:rPr>
                <w:szCs w:val="20"/>
                <w:lang w:val="es-MX" w:eastAsia="es-MX"/>
              </w:rPr>
            </w:pPr>
            <w:r>
              <w:rPr>
                <w:szCs w:val="20"/>
                <w:lang w:val="es-MX" w:eastAsia="es-MX"/>
              </w:rPr>
              <w:t>20</w:t>
            </w:r>
          </w:p>
        </w:tc>
        <w:tc>
          <w:tcPr>
            <w:tcW w:w="540" w:type="dxa"/>
          </w:tcPr>
          <w:p w14:paraId="36EC6402" w14:textId="00363A9A" w:rsidR="002F03AD" w:rsidRPr="009F6C2E" w:rsidRDefault="004709EB" w:rsidP="0091756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25C56BF5" w14:textId="4233BD14" w:rsidR="002F03AD" w:rsidRPr="009F6C2E" w:rsidRDefault="004709EB" w:rsidP="0091756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21CB5791" w14:textId="78AFE8CF" w:rsidR="002F03AD" w:rsidRPr="009F6C2E" w:rsidRDefault="004709EB" w:rsidP="00917562">
            <w:pPr>
              <w:autoSpaceDE w:val="0"/>
              <w:autoSpaceDN w:val="0"/>
              <w:adjustRightInd w:val="0"/>
              <w:rPr>
                <w:szCs w:val="20"/>
                <w:lang w:val="es-MX" w:eastAsia="es-MX"/>
              </w:rPr>
            </w:pPr>
            <w:r>
              <w:rPr>
                <w:szCs w:val="20"/>
                <w:lang w:val="es-MX" w:eastAsia="es-MX"/>
              </w:rPr>
              <w:t>20</w:t>
            </w:r>
          </w:p>
        </w:tc>
        <w:tc>
          <w:tcPr>
            <w:tcW w:w="540" w:type="dxa"/>
            <w:shd w:val="clear" w:color="auto" w:fill="auto"/>
          </w:tcPr>
          <w:p w14:paraId="10EB2D0C" w14:textId="37B0E308" w:rsidR="002F03AD" w:rsidRPr="009F6C2E" w:rsidRDefault="004709EB" w:rsidP="00917562">
            <w:pPr>
              <w:autoSpaceDE w:val="0"/>
              <w:autoSpaceDN w:val="0"/>
              <w:adjustRightInd w:val="0"/>
              <w:rPr>
                <w:szCs w:val="20"/>
                <w:lang w:val="es-MX" w:eastAsia="es-MX"/>
              </w:rPr>
            </w:pPr>
            <w:r>
              <w:rPr>
                <w:szCs w:val="20"/>
                <w:lang w:val="es-MX" w:eastAsia="es-MX"/>
              </w:rPr>
              <w:t>10</w:t>
            </w:r>
          </w:p>
        </w:tc>
        <w:tc>
          <w:tcPr>
            <w:tcW w:w="591" w:type="dxa"/>
            <w:shd w:val="clear" w:color="auto" w:fill="auto"/>
          </w:tcPr>
          <w:p w14:paraId="292BD0E5" w14:textId="342EA06E" w:rsidR="002F03AD" w:rsidRPr="009F6C2E" w:rsidRDefault="004709EB" w:rsidP="00917562">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10F9A920" w14:textId="77777777" w:rsidR="002F03AD" w:rsidRPr="009F6C2E" w:rsidRDefault="002F03AD" w:rsidP="00917562">
            <w:pPr>
              <w:autoSpaceDE w:val="0"/>
              <w:autoSpaceDN w:val="0"/>
              <w:adjustRightInd w:val="0"/>
              <w:rPr>
                <w:szCs w:val="20"/>
                <w:lang w:val="es-MX" w:eastAsia="es-MX"/>
              </w:rPr>
            </w:pPr>
          </w:p>
        </w:tc>
      </w:tr>
    </w:tbl>
    <w:p w14:paraId="48387249" w14:textId="77777777" w:rsidR="002F03AD" w:rsidRPr="009F6C2E" w:rsidRDefault="002F03AD" w:rsidP="002F03AD">
      <w:pPr>
        <w:autoSpaceDE w:val="0"/>
        <w:autoSpaceDN w:val="0"/>
        <w:adjustRightInd w:val="0"/>
        <w:ind w:left="0" w:firstLine="0"/>
        <w:rPr>
          <w:b/>
          <w:szCs w:val="20"/>
          <w:lang w:val="es-MX" w:eastAsia="es-MX"/>
        </w:rPr>
      </w:pPr>
    </w:p>
    <w:p w14:paraId="453CEA3A" w14:textId="77777777" w:rsidR="007B06EF" w:rsidRPr="009F6C2E" w:rsidRDefault="007B06EF" w:rsidP="00A357EA">
      <w:pPr>
        <w:autoSpaceDE w:val="0"/>
        <w:autoSpaceDN w:val="0"/>
        <w:adjustRightInd w:val="0"/>
        <w:ind w:left="0" w:firstLine="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45"/>
        <w:gridCol w:w="6817"/>
      </w:tblGrid>
      <w:tr w:rsidR="00461EC7" w:rsidRPr="009F6C2E" w14:paraId="66A0E98D" w14:textId="77777777" w:rsidTr="00461EC7">
        <w:tc>
          <w:tcPr>
            <w:tcW w:w="6856" w:type="dxa"/>
          </w:tcPr>
          <w:p w14:paraId="1A4319C0" w14:textId="77777777" w:rsidR="00461EC7" w:rsidRPr="009F6C2E" w:rsidRDefault="00461EC7" w:rsidP="00A357EA">
            <w:pPr>
              <w:autoSpaceDE w:val="0"/>
              <w:autoSpaceDN w:val="0"/>
              <w:adjustRightInd w:val="0"/>
              <w:spacing w:after="80"/>
              <w:ind w:left="0" w:firstLine="0"/>
              <w:rPr>
                <w:szCs w:val="20"/>
                <w:lang w:val="es-MX" w:eastAsia="es-MX"/>
              </w:rPr>
            </w:pPr>
          </w:p>
          <w:p w14:paraId="4522FE39"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lastRenderedPageBreak/>
              <w:t xml:space="preserve">1. Brown, T., LeMay, H. E., y Bursten, B. E. (2009). Química: La ciencia central. México: </w:t>
            </w:r>
          </w:p>
          <w:p w14:paraId="6A7F9F74"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Pearson Educación.  </w:t>
            </w:r>
          </w:p>
          <w:p w14:paraId="3D1521AC"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2. Chang, R. (2011). Fundamentos de química. México: McGraw Hill </w:t>
            </w:r>
          </w:p>
          <w:p w14:paraId="6EB998FA"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3. Chang, R. (2010) Química. (10ª ed.). México:McGraw Hill. </w:t>
            </w:r>
          </w:p>
          <w:p w14:paraId="612E9253"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4. Daub, W. G. y Seese, W. S. (2005) Química. (8ª. ed.). México: Pearson Educación. </w:t>
            </w:r>
          </w:p>
          <w:p w14:paraId="52B05C62"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5. Ebbing, D. D. y Gammon, S. D. (2010) Química general. (9ª. ed.) México: Cengage Learning. </w:t>
            </w:r>
          </w:p>
          <w:p w14:paraId="52D4FA76"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6. Garritz, A., Gasque, L. y Martínez, A. (2005). Química universitaria. Pearson Educación. </w:t>
            </w:r>
          </w:p>
          <w:p w14:paraId="4F99590F"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7. Mortimer, C. E. (2005) Química. México: Grupo Editorial Iberoamérica. </w:t>
            </w:r>
          </w:p>
          <w:p w14:paraId="48FA6645"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8. Orozco, F. D. (1994). Análisis químico cuantitativo. (20a. ed.). México: Porrúa. </w:t>
            </w:r>
          </w:p>
          <w:p w14:paraId="49324C64"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9. Phillips, J. S., Strozak, V. S. y Wistrom, C. (2007). Química: Conceptos y aplicaciones. (2ª. </w:t>
            </w:r>
          </w:p>
          <w:p w14:paraId="29A984AD"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ed.). McGraw Hill. </w:t>
            </w:r>
          </w:p>
          <w:p w14:paraId="6753AD59"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10. Sherman, A. (2009). Conceptos básicos de química. México: CECSA / Grupo Editorial Patria. </w:t>
            </w:r>
          </w:p>
          <w:p w14:paraId="102E1AA2"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11. Smoot, R. C. (2005). Mi contacto con la química. México: McGraw Hill. </w:t>
            </w:r>
          </w:p>
          <w:p w14:paraId="53C07086"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12. Vian, Ángel. (1998). Introducción a la química industrial. (2ª. ed.) España: Reverte. </w:t>
            </w:r>
          </w:p>
          <w:p w14:paraId="18A99CF3" w14:textId="77777777" w:rsidR="000D68EF" w:rsidRPr="000D68EF" w:rsidRDefault="000D68EF" w:rsidP="000D68EF">
            <w:pPr>
              <w:autoSpaceDE w:val="0"/>
              <w:autoSpaceDN w:val="0"/>
              <w:adjustRightInd w:val="0"/>
              <w:spacing w:after="80"/>
              <w:ind w:left="0" w:firstLine="0"/>
              <w:rPr>
                <w:szCs w:val="20"/>
                <w:lang w:val="es-MX" w:eastAsia="es-MX"/>
              </w:rPr>
            </w:pPr>
            <w:r w:rsidRPr="000D68EF">
              <w:rPr>
                <w:szCs w:val="20"/>
                <w:lang w:val="es-MX" w:eastAsia="es-MX"/>
              </w:rPr>
              <w:t xml:space="preserve">13. Woodfield, B. F., Asplund, M. C. y Haderlie, S. (2009). Laboratorio virtual de química </w:t>
            </w:r>
          </w:p>
          <w:p w14:paraId="646CA6FB" w14:textId="3DF6C8B4" w:rsidR="001045B8" w:rsidRPr="009F6C2E" w:rsidRDefault="000D68EF" w:rsidP="000D68EF">
            <w:pPr>
              <w:autoSpaceDE w:val="0"/>
              <w:autoSpaceDN w:val="0"/>
              <w:adjustRightInd w:val="0"/>
              <w:spacing w:after="80"/>
              <w:ind w:left="0" w:firstLine="0"/>
              <w:rPr>
                <w:szCs w:val="20"/>
                <w:lang w:val="es-MX" w:eastAsia="es-MX"/>
              </w:rPr>
            </w:pPr>
            <w:r w:rsidRPr="000D68EF">
              <w:rPr>
                <w:szCs w:val="20"/>
                <w:lang w:val="es-MX" w:eastAsia="es-MX"/>
              </w:rPr>
              <w:t>generalc/cd-rom. (3ª. ed.). México: Pearson Educación.</w:t>
            </w:r>
          </w:p>
        </w:tc>
        <w:tc>
          <w:tcPr>
            <w:tcW w:w="6856" w:type="dxa"/>
          </w:tcPr>
          <w:p w14:paraId="44F94C27" w14:textId="77777777" w:rsidR="00461EC7" w:rsidRPr="009F6C2E" w:rsidRDefault="00461EC7" w:rsidP="00A357EA">
            <w:pPr>
              <w:autoSpaceDE w:val="0"/>
              <w:autoSpaceDN w:val="0"/>
              <w:adjustRightInd w:val="0"/>
              <w:spacing w:after="80"/>
              <w:ind w:left="0" w:firstLine="0"/>
              <w:rPr>
                <w:szCs w:val="20"/>
                <w:lang w:val="es-MX" w:eastAsia="es-MX"/>
              </w:rPr>
            </w:pPr>
          </w:p>
          <w:p w14:paraId="0E269A78" w14:textId="5040C629" w:rsidR="000D68EF" w:rsidRPr="000D68EF" w:rsidRDefault="000D68EF" w:rsidP="000D68EF">
            <w:pPr>
              <w:pStyle w:val="NormalWeb"/>
              <w:ind w:left="720"/>
              <w:rPr>
                <w:rFonts w:ascii="Arial" w:hAnsi="Arial" w:cs="Arial"/>
                <w:sz w:val="20"/>
                <w:szCs w:val="16"/>
              </w:rPr>
            </w:pPr>
            <w:r w:rsidRPr="00AF36FB">
              <w:rPr>
                <w:rFonts w:ascii="Arial" w:hAnsi="Arial" w:cs="Arial"/>
                <w:sz w:val="20"/>
                <w:szCs w:val="16"/>
              </w:rPr>
              <w:lastRenderedPageBreak/>
              <w:t>1.</w:t>
            </w:r>
            <w:r w:rsidRPr="000D68EF">
              <w:rPr>
                <w:rFonts w:ascii="Arial" w:hAnsi="Arial" w:cs="Arial"/>
                <w:sz w:val="20"/>
                <w:szCs w:val="16"/>
              </w:rPr>
              <w:t xml:space="preserve">  </w:t>
            </w:r>
            <w:r w:rsidRPr="000D68EF">
              <w:rPr>
                <w:rFonts w:ascii="Arial" w:hAnsi="Arial" w:cs="Arial"/>
                <w:b/>
                <w:bCs/>
                <w:sz w:val="20"/>
                <w:szCs w:val="16"/>
              </w:rPr>
              <w:t>PhET Interactive Simulations – University of Colorado Boulder</w:t>
            </w:r>
          </w:p>
          <w:p w14:paraId="7A00A1D1" w14:textId="77777777" w:rsidR="000D68EF" w:rsidRPr="000D68EF" w:rsidRDefault="000D68EF">
            <w:pPr>
              <w:pStyle w:val="NormalWeb"/>
              <w:numPr>
                <w:ilvl w:val="0"/>
                <w:numId w:val="4"/>
              </w:numPr>
              <w:rPr>
                <w:rFonts w:ascii="Arial" w:hAnsi="Arial" w:cs="Arial"/>
                <w:sz w:val="20"/>
                <w:szCs w:val="16"/>
              </w:rPr>
            </w:pPr>
            <w:r w:rsidRPr="000D68EF">
              <w:rPr>
                <w:rFonts w:ascii="Arial" w:hAnsi="Arial" w:cs="Arial"/>
                <w:sz w:val="20"/>
                <w:szCs w:val="16"/>
              </w:rPr>
              <w:t>Simulaciones interactivas sobre estructura atómica, enlaces químicos, reacciones y estequiometría.</w:t>
            </w:r>
          </w:p>
          <w:p w14:paraId="054CBFEC" w14:textId="77777777" w:rsidR="000D68EF" w:rsidRPr="000D68EF" w:rsidRDefault="000D68EF">
            <w:pPr>
              <w:pStyle w:val="NormalWeb"/>
              <w:numPr>
                <w:ilvl w:val="0"/>
                <w:numId w:val="4"/>
              </w:numPr>
              <w:rPr>
                <w:rFonts w:ascii="Arial" w:hAnsi="Arial" w:cs="Arial"/>
                <w:sz w:val="20"/>
                <w:szCs w:val="16"/>
              </w:rPr>
            </w:pPr>
            <w:r w:rsidRPr="000D68EF">
              <w:rPr>
                <w:rFonts w:ascii="Arial" w:hAnsi="Arial" w:cs="Arial"/>
                <w:sz w:val="20"/>
                <w:szCs w:val="16"/>
              </w:rPr>
              <w:t>URL: https://phet.colorado.edu/es/</w:t>
            </w:r>
          </w:p>
          <w:p w14:paraId="6C6B70E9" w14:textId="19F1624F" w:rsidR="000D68EF" w:rsidRPr="000D68EF" w:rsidRDefault="000D68EF" w:rsidP="000D68EF">
            <w:pPr>
              <w:pStyle w:val="NormalWeb"/>
              <w:ind w:left="720"/>
              <w:rPr>
                <w:rFonts w:ascii="Arial" w:hAnsi="Arial" w:cs="Arial"/>
                <w:sz w:val="20"/>
                <w:szCs w:val="16"/>
              </w:rPr>
            </w:pPr>
            <w:r w:rsidRPr="00AF36FB">
              <w:rPr>
                <w:rFonts w:ascii="Arial" w:hAnsi="Arial" w:cs="Arial"/>
                <w:sz w:val="20"/>
                <w:szCs w:val="16"/>
              </w:rPr>
              <w:t>2.</w:t>
            </w:r>
            <w:r w:rsidRPr="000D68EF">
              <w:rPr>
                <w:rFonts w:ascii="Arial" w:hAnsi="Arial" w:cs="Arial"/>
                <w:sz w:val="20"/>
                <w:szCs w:val="16"/>
              </w:rPr>
              <w:t xml:space="preserve">  </w:t>
            </w:r>
            <w:r w:rsidRPr="000D68EF">
              <w:rPr>
                <w:rFonts w:ascii="Arial" w:hAnsi="Arial" w:cs="Arial"/>
                <w:b/>
                <w:bCs/>
                <w:sz w:val="20"/>
                <w:szCs w:val="16"/>
              </w:rPr>
              <w:t>Khan Academy – Química</w:t>
            </w:r>
          </w:p>
          <w:p w14:paraId="70D792FA" w14:textId="77777777" w:rsidR="000D68EF" w:rsidRPr="000D68EF" w:rsidRDefault="000D68EF">
            <w:pPr>
              <w:pStyle w:val="NormalWeb"/>
              <w:numPr>
                <w:ilvl w:val="0"/>
                <w:numId w:val="5"/>
              </w:numPr>
              <w:rPr>
                <w:rFonts w:ascii="Arial" w:hAnsi="Arial" w:cs="Arial"/>
                <w:sz w:val="20"/>
                <w:szCs w:val="16"/>
              </w:rPr>
            </w:pPr>
            <w:r w:rsidRPr="000D68EF">
              <w:rPr>
                <w:rFonts w:ascii="Arial" w:hAnsi="Arial" w:cs="Arial"/>
                <w:sz w:val="20"/>
                <w:szCs w:val="16"/>
              </w:rPr>
              <w:t>Lecciones en video, ejercicios interactivos y cuestionarios sobre teoría atómica, enlaces y reacciones químicas.</w:t>
            </w:r>
          </w:p>
          <w:p w14:paraId="4BCE0B9B" w14:textId="1B9F160A" w:rsidR="000D68EF" w:rsidRPr="00AF36FB" w:rsidRDefault="000D68EF">
            <w:pPr>
              <w:pStyle w:val="NormalWeb"/>
              <w:numPr>
                <w:ilvl w:val="0"/>
                <w:numId w:val="5"/>
              </w:numPr>
              <w:rPr>
                <w:rFonts w:ascii="Arial" w:hAnsi="Arial" w:cs="Arial"/>
                <w:sz w:val="20"/>
                <w:szCs w:val="16"/>
              </w:rPr>
            </w:pPr>
            <w:r w:rsidRPr="000D68EF">
              <w:rPr>
                <w:rFonts w:ascii="Arial" w:hAnsi="Arial" w:cs="Arial"/>
                <w:sz w:val="20"/>
                <w:szCs w:val="16"/>
              </w:rPr>
              <w:t>URL: https://es.khanacademy.org/science/chemistry</w:t>
            </w:r>
          </w:p>
          <w:p w14:paraId="267AA78D" w14:textId="2C1C113D" w:rsidR="000D68EF" w:rsidRPr="000D68EF" w:rsidRDefault="000D68EF" w:rsidP="000D68EF">
            <w:pPr>
              <w:pStyle w:val="NormalWeb"/>
              <w:ind w:left="720"/>
              <w:rPr>
                <w:rFonts w:ascii="Arial" w:hAnsi="Arial" w:cs="Arial"/>
                <w:sz w:val="20"/>
                <w:szCs w:val="16"/>
              </w:rPr>
            </w:pPr>
            <w:r w:rsidRPr="00AF36FB">
              <w:rPr>
                <w:rFonts w:ascii="Arial" w:hAnsi="Arial" w:cs="Arial"/>
                <w:sz w:val="20"/>
                <w:szCs w:val="16"/>
              </w:rPr>
              <w:t>3.</w:t>
            </w:r>
            <w:r w:rsidRPr="000D68EF">
              <w:rPr>
                <w:rFonts w:ascii="Arial" w:hAnsi="Arial" w:cs="Arial"/>
                <w:sz w:val="20"/>
                <w:szCs w:val="16"/>
              </w:rPr>
              <w:t xml:space="preserve">  </w:t>
            </w:r>
            <w:r w:rsidRPr="000D68EF">
              <w:rPr>
                <w:rFonts w:ascii="Arial" w:hAnsi="Arial" w:cs="Arial"/>
                <w:b/>
                <w:bCs/>
                <w:sz w:val="20"/>
                <w:szCs w:val="16"/>
              </w:rPr>
              <w:t>ChemCollective Virtual Labs</w:t>
            </w:r>
          </w:p>
          <w:p w14:paraId="4A7A9833" w14:textId="77777777" w:rsidR="000D68EF" w:rsidRPr="000D68EF" w:rsidRDefault="000D68EF">
            <w:pPr>
              <w:pStyle w:val="NormalWeb"/>
              <w:numPr>
                <w:ilvl w:val="0"/>
                <w:numId w:val="6"/>
              </w:numPr>
              <w:rPr>
                <w:rFonts w:ascii="Arial" w:hAnsi="Arial" w:cs="Arial"/>
                <w:sz w:val="20"/>
                <w:szCs w:val="16"/>
              </w:rPr>
            </w:pPr>
            <w:r w:rsidRPr="000D68EF">
              <w:rPr>
                <w:rFonts w:ascii="Arial" w:hAnsi="Arial" w:cs="Arial"/>
                <w:sz w:val="20"/>
                <w:szCs w:val="16"/>
              </w:rPr>
              <w:t>Laboratorios virtuales para practicar conceptos como equilibrio químico, estequiometría y reacciones ácido-base.</w:t>
            </w:r>
          </w:p>
          <w:p w14:paraId="5C2DBD69" w14:textId="77777777" w:rsidR="000D68EF" w:rsidRPr="000D68EF" w:rsidRDefault="000D68EF">
            <w:pPr>
              <w:pStyle w:val="NormalWeb"/>
              <w:numPr>
                <w:ilvl w:val="0"/>
                <w:numId w:val="6"/>
              </w:numPr>
              <w:rPr>
                <w:rFonts w:ascii="Arial" w:hAnsi="Arial" w:cs="Arial"/>
                <w:sz w:val="20"/>
                <w:szCs w:val="16"/>
              </w:rPr>
            </w:pPr>
            <w:r w:rsidRPr="000D68EF">
              <w:rPr>
                <w:rFonts w:ascii="Arial" w:hAnsi="Arial" w:cs="Arial"/>
                <w:sz w:val="20"/>
                <w:szCs w:val="16"/>
              </w:rPr>
              <w:t>URL: http://chemcollective.org/vlabs</w:t>
            </w:r>
          </w:p>
          <w:p w14:paraId="61C839A9" w14:textId="6926EB69" w:rsidR="000D68EF" w:rsidRPr="000D68EF" w:rsidRDefault="000D68EF" w:rsidP="000D68EF">
            <w:pPr>
              <w:pStyle w:val="NormalWeb"/>
              <w:ind w:left="720"/>
              <w:rPr>
                <w:rFonts w:ascii="Arial" w:hAnsi="Arial" w:cs="Arial"/>
                <w:sz w:val="20"/>
                <w:szCs w:val="16"/>
              </w:rPr>
            </w:pPr>
            <w:r w:rsidRPr="00AF36FB">
              <w:rPr>
                <w:rFonts w:ascii="Arial" w:hAnsi="Arial" w:cs="Arial"/>
                <w:sz w:val="20"/>
                <w:szCs w:val="16"/>
              </w:rPr>
              <w:t xml:space="preserve">4. </w:t>
            </w:r>
            <w:r w:rsidRPr="000D68EF">
              <w:rPr>
                <w:rFonts w:ascii="Arial" w:hAnsi="Arial" w:cs="Arial"/>
                <w:sz w:val="20"/>
                <w:szCs w:val="16"/>
              </w:rPr>
              <w:t xml:space="preserve">  </w:t>
            </w:r>
            <w:r w:rsidRPr="000D68EF">
              <w:rPr>
                <w:rFonts w:ascii="Arial" w:hAnsi="Arial" w:cs="Arial"/>
                <w:b/>
                <w:bCs/>
                <w:sz w:val="20"/>
                <w:szCs w:val="16"/>
              </w:rPr>
              <w:t>Periodic Videos – University of Nottingham</w:t>
            </w:r>
          </w:p>
          <w:p w14:paraId="59590466" w14:textId="77777777" w:rsidR="000D68EF" w:rsidRPr="000D68EF" w:rsidRDefault="000D68EF">
            <w:pPr>
              <w:pStyle w:val="NormalWeb"/>
              <w:numPr>
                <w:ilvl w:val="0"/>
                <w:numId w:val="7"/>
              </w:numPr>
              <w:rPr>
                <w:rFonts w:ascii="Arial" w:hAnsi="Arial" w:cs="Arial"/>
                <w:sz w:val="20"/>
                <w:szCs w:val="16"/>
              </w:rPr>
            </w:pPr>
            <w:r w:rsidRPr="000D68EF">
              <w:rPr>
                <w:rFonts w:ascii="Arial" w:hAnsi="Arial" w:cs="Arial"/>
                <w:sz w:val="20"/>
                <w:szCs w:val="16"/>
              </w:rPr>
              <w:t>Videos sobre todos los elementos químicos y sus propiedades, con demostraciones experimentales.</w:t>
            </w:r>
          </w:p>
          <w:p w14:paraId="470AAE7F" w14:textId="77777777" w:rsidR="000D68EF" w:rsidRPr="000D68EF" w:rsidRDefault="000D68EF">
            <w:pPr>
              <w:pStyle w:val="NormalWeb"/>
              <w:numPr>
                <w:ilvl w:val="0"/>
                <w:numId w:val="7"/>
              </w:numPr>
              <w:rPr>
                <w:rFonts w:ascii="Arial" w:hAnsi="Arial" w:cs="Arial"/>
                <w:sz w:val="20"/>
                <w:szCs w:val="16"/>
              </w:rPr>
            </w:pPr>
            <w:r w:rsidRPr="000D68EF">
              <w:rPr>
                <w:rFonts w:ascii="Arial" w:hAnsi="Arial" w:cs="Arial"/>
                <w:sz w:val="20"/>
                <w:szCs w:val="16"/>
              </w:rPr>
              <w:t>URL: http://www.periodicvideos.com/</w:t>
            </w:r>
          </w:p>
          <w:p w14:paraId="7FD5181F" w14:textId="7192B4F3" w:rsidR="000D68EF" w:rsidRPr="000D68EF" w:rsidRDefault="000D68EF" w:rsidP="000D68EF">
            <w:pPr>
              <w:pStyle w:val="NormalWeb"/>
              <w:ind w:left="720"/>
              <w:rPr>
                <w:rFonts w:ascii="Arial" w:hAnsi="Arial" w:cs="Arial"/>
                <w:sz w:val="20"/>
                <w:szCs w:val="16"/>
              </w:rPr>
            </w:pPr>
            <w:r w:rsidRPr="00AF36FB">
              <w:rPr>
                <w:rFonts w:ascii="Arial" w:hAnsi="Arial" w:cs="Arial"/>
                <w:sz w:val="20"/>
                <w:szCs w:val="16"/>
              </w:rPr>
              <w:t>5.</w:t>
            </w:r>
            <w:r w:rsidRPr="000D68EF">
              <w:rPr>
                <w:rFonts w:ascii="Arial" w:hAnsi="Arial" w:cs="Arial"/>
                <w:sz w:val="20"/>
                <w:szCs w:val="16"/>
              </w:rPr>
              <w:t xml:space="preserve">  </w:t>
            </w:r>
            <w:r w:rsidRPr="000D68EF">
              <w:rPr>
                <w:rFonts w:ascii="Arial" w:hAnsi="Arial" w:cs="Arial"/>
                <w:b/>
                <w:bCs/>
                <w:sz w:val="20"/>
                <w:szCs w:val="16"/>
              </w:rPr>
              <w:t>LibreTexts – Química General</w:t>
            </w:r>
          </w:p>
          <w:p w14:paraId="2D0B633C" w14:textId="77777777" w:rsidR="000D68EF" w:rsidRPr="000D68EF" w:rsidRDefault="000D68EF">
            <w:pPr>
              <w:pStyle w:val="NormalWeb"/>
              <w:numPr>
                <w:ilvl w:val="0"/>
                <w:numId w:val="8"/>
              </w:numPr>
              <w:rPr>
                <w:rFonts w:ascii="Arial" w:hAnsi="Arial" w:cs="Arial"/>
                <w:sz w:val="20"/>
                <w:szCs w:val="16"/>
              </w:rPr>
            </w:pPr>
            <w:r w:rsidRPr="000D68EF">
              <w:rPr>
                <w:rFonts w:ascii="Arial" w:hAnsi="Arial" w:cs="Arial"/>
                <w:sz w:val="20"/>
                <w:szCs w:val="16"/>
              </w:rPr>
              <w:t>Plataforma de libros de texto libres con explicaciones, ejemplos y ejercicios.</w:t>
            </w:r>
          </w:p>
          <w:p w14:paraId="28EAC5F2" w14:textId="77777777" w:rsidR="000D68EF" w:rsidRPr="000D68EF" w:rsidRDefault="000D68EF">
            <w:pPr>
              <w:pStyle w:val="NormalWeb"/>
              <w:numPr>
                <w:ilvl w:val="0"/>
                <w:numId w:val="8"/>
              </w:numPr>
              <w:rPr>
                <w:rFonts w:ascii="Arial" w:hAnsi="Arial" w:cs="Arial"/>
                <w:sz w:val="20"/>
                <w:szCs w:val="16"/>
              </w:rPr>
            </w:pPr>
            <w:r w:rsidRPr="000D68EF">
              <w:rPr>
                <w:rFonts w:ascii="Arial" w:hAnsi="Arial" w:cs="Arial"/>
                <w:sz w:val="20"/>
                <w:szCs w:val="16"/>
              </w:rPr>
              <w:t>URL: https://chem.libretexts.org/</w:t>
            </w:r>
          </w:p>
          <w:p w14:paraId="51B8A3E3" w14:textId="72CF223E" w:rsidR="000D68EF" w:rsidRPr="000D68EF" w:rsidRDefault="000D68EF" w:rsidP="000D68EF">
            <w:pPr>
              <w:pStyle w:val="NormalWeb"/>
              <w:ind w:left="720"/>
              <w:rPr>
                <w:rFonts w:ascii="Arial" w:hAnsi="Arial" w:cs="Arial"/>
                <w:sz w:val="20"/>
                <w:szCs w:val="16"/>
              </w:rPr>
            </w:pPr>
            <w:r w:rsidRPr="00AF36FB">
              <w:rPr>
                <w:rFonts w:ascii="Arial" w:hAnsi="Arial" w:cs="Arial"/>
                <w:sz w:val="20"/>
                <w:szCs w:val="16"/>
              </w:rPr>
              <w:lastRenderedPageBreak/>
              <w:t xml:space="preserve">6. </w:t>
            </w:r>
            <w:r w:rsidRPr="000D68EF">
              <w:rPr>
                <w:rFonts w:ascii="Arial" w:hAnsi="Arial" w:cs="Arial"/>
                <w:sz w:val="20"/>
                <w:szCs w:val="16"/>
              </w:rPr>
              <w:t xml:space="preserve">  </w:t>
            </w:r>
            <w:r w:rsidRPr="000D68EF">
              <w:rPr>
                <w:rFonts w:ascii="Arial" w:hAnsi="Arial" w:cs="Arial"/>
                <w:b/>
                <w:bCs/>
                <w:sz w:val="20"/>
                <w:szCs w:val="16"/>
              </w:rPr>
              <w:t>MolView</w:t>
            </w:r>
          </w:p>
          <w:p w14:paraId="3374268A" w14:textId="77777777" w:rsidR="000D68EF" w:rsidRPr="000D68EF" w:rsidRDefault="000D68EF">
            <w:pPr>
              <w:pStyle w:val="NormalWeb"/>
              <w:numPr>
                <w:ilvl w:val="0"/>
                <w:numId w:val="9"/>
              </w:numPr>
              <w:rPr>
                <w:rFonts w:ascii="Arial" w:hAnsi="Arial" w:cs="Arial"/>
                <w:sz w:val="20"/>
                <w:szCs w:val="16"/>
              </w:rPr>
            </w:pPr>
            <w:r w:rsidRPr="000D68EF">
              <w:rPr>
                <w:rFonts w:ascii="Arial" w:hAnsi="Arial" w:cs="Arial"/>
                <w:sz w:val="20"/>
                <w:szCs w:val="16"/>
              </w:rPr>
              <w:t>Herramienta en línea para visualizar moléculas en 3D, estructuras cristalinas y modelos atómicos.</w:t>
            </w:r>
          </w:p>
          <w:p w14:paraId="09F74544" w14:textId="77777777" w:rsidR="000D68EF" w:rsidRPr="000D68EF" w:rsidRDefault="000D68EF">
            <w:pPr>
              <w:pStyle w:val="NormalWeb"/>
              <w:numPr>
                <w:ilvl w:val="0"/>
                <w:numId w:val="9"/>
              </w:numPr>
              <w:rPr>
                <w:rFonts w:ascii="Arial" w:hAnsi="Arial" w:cs="Arial"/>
                <w:sz w:val="20"/>
                <w:szCs w:val="16"/>
              </w:rPr>
            </w:pPr>
            <w:r w:rsidRPr="000D68EF">
              <w:rPr>
                <w:rFonts w:ascii="Arial" w:hAnsi="Arial" w:cs="Arial"/>
                <w:sz w:val="20"/>
                <w:szCs w:val="16"/>
              </w:rPr>
              <w:t>URL: https://molview.org/</w:t>
            </w:r>
          </w:p>
          <w:p w14:paraId="5C96B84E" w14:textId="17412B8D" w:rsidR="000D68EF" w:rsidRDefault="00EB3C17" w:rsidP="00EB3C17">
            <w:pPr>
              <w:pStyle w:val="NormalWeb"/>
              <w:ind w:left="720"/>
              <w:rPr>
                <w:rFonts w:ascii="Arial" w:eastAsia="Arial" w:hAnsi="Arial" w:cs="Arial"/>
                <w:b/>
                <w:bCs/>
                <w:color w:val="000000"/>
                <w:sz w:val="20"/>
                <w:szCs w:val="20"/>
              </w:rPr>
            </w:pPr>
            <w:r>
              <w:rPr>
                <w:rFonts w:ascii="Arial" w:eastAsia="Arial" w:hAnsi="Arial" w:cs="Arial"/>
                <w:color w:val="000000"/>
                <w:sz w:val="20"/>
                <w:szCs w:val="20"/>
              </w:rPr>
              <w:t>7</w:t>
            </w:r>
            <w:r w:rsidRPr="00EB3C17">
              <w:rPr>
                <w:rFonts w:ascii="Arial" w:eastAsia="Arial" w:hAnsi="Arial" w:cs="Arial"/>
                <w:color w:val="000000"/>
                <w:sz w:val="20"/>
                <w:szCs w:val="20"/>
              </w:rPr>
              <w:t xml:space="preserve">.   </w:t>
            </w:r>
            <w:r>
              <w:rPr>
                <w:rFonts w:ascii="Arial" w:eastAsia="Arial" w:hAnsi="Arial" w:cs="Arial"/>
                <w:b/>
                <w:bCs/>
                <w:color w:val="000000"/>
                <w:sz w:val="20"/>
                <w:szCs w:val="20"/>
              </w:rPr>
              <w:t>Material de apoyo elaborado por el docente</w:t>
            </w:r>
          </w:p>
          <w:p w14:paraId="70861A3D" w14:textId="300D48C1" w:rsidR="00EB3C17" w:rsidRPr="000D68EF" w:rsidRDefault="00EB3C17">
            <w:pPr>
              <w:pStyle w:val="NormalWeb"/>
              <w:numPr>
                <w:ilvl w:val="0"/>
                <w:numId w:val="9"/>
              </w:numPr>
              <w:rPr>
                <w:rFonts w:ascii="Arial" w:hAnsi="Arial" w:cs="Arial"/>
                <w:sz w:val="20"/>
                <w:szCs w:val="16"/>
              </w:rPr>
            </w:pPr>
            <w:r>
              <w:rPr>
                <w:rFonts w:ascii="Arial" w:hAnsi="Arial" w:cs="Arial"/>
                <w:sz w:val="20"/>
                <w:szCs w:val="16"/>
              </w:rPr>
              <w:t>Presentaciones en PowerPoint</w:t>
            </w:r>
            <w:r w:rsidR="0060145A">
              <w:rPr>
                <w:rFonts w:ascii="Arial" w:hAnsi="Arial" w:cs="Arial"/>
                <w:sz w:val="20"/>
                <w:szCs w:val="16"/>
              </w:rPr>
              <w:t xml:space="preserve">, </w:t>
            </w:r>
            <w:r>
              <w:rPr>
                <w:rFonts w:ascii="Arial" w:hAnsi="Arial" w:cs="Arial"/>
                <w:sz w:val="20"/>
                <w:szCs w:val="16"/>
              </w:rPr>
              <w:t>apuntes</w:t>
            </w:r>
            <w:r w:rsidR="0060145A">
              <w:rPr>
                <w:rFonts w:ascii="Arial" w:hAnsi="Arial" w:cs="Arial"/>
                <w:sz w:val="20"/>
                <w:szCs w:val="16"/>
              </w:rPr>
              <w:t xml:space="preserve"> y diagramas</w:t>
            </w:r>
            <w:r>
              <w:rPr>
                <w:rFonts w:ascii="Arial" w:hAnsi="Arial" w:cs="Arial"/>
                <w:sz w:val="20"/>
                <w:szCs w:val="16"/>
              </w:rPr>
              <w:t xml:space="preserve"> elaborados por el docente. </w:t>
            </w:r>
          </w:p>
          <w:p w14:paraId="3A308F93" w14:textId="77777777" w:rsidR="00EB3C17" w:rsidRPr="00EB3C17" w:rsidRDefault="00EB3C17" w:rsidP="00EB3C17">
            <w:pPr>
              <w:pStyle w:val="NormalWeb"/>
              <w:rPr>
                <w:rFonts w:ascii="Arial" w:eastAsia="Arial" w:hAnsi="Arial" w:cs="Arial"/>
                <w:b/>
                <w:bCs/>
                <w:color w:val="000000"/>
                <w:sz w:val="20"/>
                <w:szCs w:val="20"/>
              </w:rPr>
            </w:pPr>
          </w:p>
          <w:p w14:paraId="374ED728" w14:textId="789D181C" w:rsidR="000D68EF" w:rsidRPr="000D68EF" w:rsidRDefault="000D68EF" w:rsidP="000D68EF">
            <w:pPr>
              <w:autoSpaceDE w:val="0"/>
              <w:autoSpaceDN w:val="0"/>
              <w:adjustRightInd w:val="0"/>
              <w:spacing w:after="80"/>
              <w:rPr>
                <w:szCs w:val="20"/>
                <w:lang w:val="es-MX" w:eastAsia="es-MX"/>
              </w:rPr>
            </w:pP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lastRenderedPageBreak/>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01D743CC" w14:textId="77777777" w:rsidR="00776C2F" w:rsidRDefault="00776C2F" w:rsidP="00776C2F">
      <w:pPr>
        <w:autoSpaceDE w:val="0"/>
        <w:autoSpaceDN w:val="0"/>
        <w:adjustRightInd w:val="0"/>
        <w:spacing w:after="80"/>
        <w:ind w:left="0" w:firstLine="0"/>
        <w:rPr>
          <w:szCs w:val="20"/>
          <w:lang w:val="es-MX" w:eastAsia="es-MX"/>
        </w:rPr>
      </w:pPr>
    </w:p>
    <w:p w14:paraId="3956D3C7" w14:textId="77CBCBCB" w:rsidR="007B06EF" w:rsidRPr="00776C2F" w:rsidRDefault="007B06EF" w:rsidP="00776C2F">
      <w:pPr>
        <w:autoSpaceDE w:val="0"/>
        <w:autoSpaceDN w:val="0"/>
        <w:adjustRightInd w:val="0"/>
        <w:spacing w:after="80"/>
        <w:ind w:left="0" w:firstLine="0"/>
        <w:rPr>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08EE6727"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p>
        </w:tc>
        <w:tc>
          <w:tcPr>
            <w:tcW w:w="721" w:type="dxa"/>
          </w:tcPr>
          <w:p w14:paraId="3E60F8C2" w14:textId="22AD7FD2" w:rsidR="007B06EF" w:rsidRPr="009F6C2E" w:rsidRDefault="006E7D83" w:rsidP="00AE1B38">
            <w:pPr>
              <w:autoSpaceDE w:val="0"/>
              <w:autoSpaceDN w:val="0"/>
              <w:adjustRightInd w:val="0"/>
              <w:rPr>
                <w:szCs w:val="20"/>
                <w:lang w:val="es-MX" w:eastAsia="es-MX"/>
              </w:rPr>
            </w:pPr>
            <w:r>
              <w:rPr>
                <w:szCs w:val="20"/>
                <w:lang w:val="es-MX" w:eastAsia="es-MX"/>
              </w:rPr>
              <w:t>1</w:t>
            </w:r>
          </w:p>
        </w:tc>
        <w:tc>
          <w:tcPr>
            <w:tcW w:w="722" w:type="dxa"/>
          </w:tcPr>
          <w:p w14:paraId="29340C42" w14:textId="750D6A43" w:rsidR="007B06EF" w:rsidRPr="009F6C2E" w:rsidRDefault="006E7D83" w:rsidP="00AE1B38">
            <w:pPr>
              <w:autoSpaceDE w:val="0"/>
              <w:autoSpaceDN w:val="0"/>
              <w:adjustRightInd w:val="0"/>
              <w:rPr>
                <w:szCs w:val="20"/>
                <w:lang w:val="es-MX" w:eastAsia="es-MX"/>
              </w:rPr>
            </w:pPr>
            <w:r>
              <w:rPr>
                <w:szCs w:val="20"/>
                <w:lang w:val="es-MX" w:eastAsia="es-MX"/>
              </w:rPr>
              <w:t>1</w:t>
            </w:r>
          </w:p>
        </w:tc>
        <w:tc>
          <w:tcPr>
            <w:tcW w:w="723" w:type="dxa"/>
          </w:tcPr>
          <w:p w14:paraId="4CC71B63" w14:textId="1EB2776A" w:rsidR="007B06EF" w:rsidRPr="009F6C2E" w:rsidRDefault="006E7D83" w:rsidP="00AE1B38">
            <w:pPr>
              <w:autoSpaceDE w:val="0"/>
              <w:autoSpaceDN w:val="0"/>
              <w:adjustRightInd w:val="0"/>
              <w:rPr>
                <w:szCs w:val="20"/>
                <w:lang w:val="es-MX" w:eastAsia="es-MX"/>
              </w:rPr>
            </w:pPr>
            <w:r>
              <w:rPr>
                <w:szCs w:val="20"/>
                <w:lang w:val="es-MX" w:eastAsia="es-MX"/>
              </w:rPr>
              <w:t>1</w:t>
            </w:r>
          </w:p>
        </w:tc>
        <w:tc>
          <w:tcPr>
            <w:tcW w:w="721" w:type="dxa"/>
          </w:tcPr>
          <w:p w14:paraId="0D7295E3" w14:textId="3F9BE6B7" w:rsidR="007B06EF" w:rsidRPr="009F6C2E" w:rsidRDefault="006E7D83" w:rsidP="00AE1B38">
            <w:pPr>
              <w:autoSpaceDE w:val="0"/>
              <w:autoSpaceDN w:val="0"/>
              <w:adjustRightInd w:val="0"/>
              <w:rPr>
                <w:szCs w:val="20"/>
                <w:lang w:val="es-MX" w:eastAsia="es-MX"/>
              </w:rPr>
            </w:pPr>
            <w:r>
              <w:rPr>
                <w:szCs w:val="20"/>
                <w:lang w:val="es-MX" w:eastAsia="es-MX"/>
              </w:rPr>
              <w:t>1</w:t>
            </w:r>
          </w:p>
        </w:tc>
        <w:tc>
          <w:tcPr>
            <w:tcW w:w="721" w:type="dxa"/>
          </w:tcPr>
          <w:p w14:paraId="7FECCEAC" w14:textId="5AEEBFB7" w:rsidR="007B06EF" w:rsidRPr="009F6C2E" w:rsidRDefault="006E7D83" w:rsidP="00AE1B38">
            <w:pPr>
              <w:autoSpaceDE w:val="0"/>
              <w:autoSpaceDN w:val="0"/>
              <w:adjustRightInd w:val="0"/>
              <w:rPr>
                <w:szCs w:val="20"/>
                <w:lang w:val="es-MX" w:eastAsia="es-MX"/>
              </w:rPr>
            </w:pPr>
            <w:r>
              <w:rPr>
                <w:szCs w:val="20"/>
                <w:lang w:val="es-MX" w:eastAsia="es-MX"/>
              </w:rPr>
              <w:t>2</w:t>
            </w:r>
          </w:p>
        </w:tc>
        <w:tc>
          <w:tcPr>
            <w:tcW w:w="722" w:type="dxa"/>
          </w:tcPr>
          <w:p w14:paraId="3AC198F1" w14:textId="143DA307" w:rsidR="007B06EF" w:rsidRPr="009F6C2E" w:rsidRDefault="006E7D83" w:rsidP="00AE1B38">
            <w:pPr>
              <w:autoSpaceDE w:val="0"/>
              <w:autoSpaceDN w:val="0"/>
              <w:adjustRightInd w:val="0"/>
              <w:rPr>
                <w:szCs w:val="20"/>
                <w:lang w:val="es-MX" w:eastAsia="es-MX"/>
              </w:rPr>
            </w:pPr>
            <w:r>
              <w:rPr>
                <w:szCs w:val="20"/>
                <w:lang w:val="es-MX" w:eastAsia="es-MX"/>
              </w:rPr>
              <w:t>2</w:t>
            </w:r>
          </w:p>
        </w:tc>
        <w:tc>
          <w:tcPr>
            <w:tcW w:w="721" w:type="dxa"/>
          </w:tcPr>
          <w:p w14:paraId="30152427" w14:textId="1BA40B54" w:rsidR="007B06EF" w:rsidRPr="009F6C2E" w:rsidRDefault="006E7D83" w:rsidP="00AE1B38">
            <w:pPr>
              <w:autoSpaceDE w:val="0"/>
              <w:autoSpaceDN w:val="0"/>
              <w:adjustRightInd w:val="0"/>
              <w:rPr>
                <w:szCs w:val="20"/>
                <w:lang w:val="es-MX" w:eastAsia="es-MX"/>
              </w:rPr>
            </w:pPr>
            <w:r>
              <w:rPr>
                <w:szCs w:val="20"/>
                <w:lang w:val="es-MX" w:eastAsia="es-MX"/>
              </w:rPr>
              <w:t>2</w:t>
            </w:r>
          </w:p>
        </w:tc>
        <w:tc>
          <w:tcPr>
            <w:tcW w:w="722" w:type="dxa"/>
          </w:tcPr>
          <w:p w14:paraId="3618B466" w14:textId="7F534970" w:rsidR="007B06EF" w:rsidRPr="009F6C2E" w:rsidRDefault="006E7D83" w:rsidP="00AE1B38">
            <w:pPr>
              <w:autoSpaceDE w:val="0"/>
              <w:autoSpaceDN w:val="0"/>
              <w:adjustRightInd w:val="0"/>
              <w:rPr>
                <w:szCs w:val="20"/>
                <w:lang w:val="es-MX" w:eastAsia="es-MX"/>
              </w:rPr>
            </w:pPr>
            <w:r>
              <w:rPr>
                <w:szCs w:val="20"/>
                <w:lang w:val="es-MX" w:eastAsia="es-MX"/>
              </w:rPr>
              <w:t>2</w:t>
            </w:r>
          </w:p>
        </w:tc>
        <w:tc>
          <w:tcPr>
            <w:tcW w:w="721" w:type="dxa"/>
          </w:tcPr>
          <w:p w14:paraId="6CCD8ACA" w14:textId="3935492C" w:rsidR="007B06EF" w:rsidRPr="009F6C2E" w:rsidRDefault="006E7D83" w:rsidP="00AE1B38">
            <w:pPr>
              <w:autoSpaceDE w:val="0"/>
              <w:autoSpaceDN w:val="0"/>
              <w:adjustRightInd w:val="0"/>
              <w:rPr>
                <w:szCs w:val="20"/>
                <w:lang w:val="es-MX" w:eastAsia="es-MX"/>
              </w:rPr>
            </w:pPr>
            <w:r>
              <w:rPr>
                <w:szCs w:val="20"/>
                <w:lang w:val="es-MX" w:eastAsia="es-MX"/>
              </w:rPr>
              <w:t>3</w:t>
            </w:r>
          </w:p>
        </w:tc>
        <w:tc>
          <w:tcPr>
            <w:tcW w:w="742" w:type="dxa"/>
          </w:tcPr>
          <w:p w14:paraId="24524A24" w14:textId="4C44DDA6" w:rsidR="007B06EF" w:rsidRPr="009F6C2E" w:rsidRDefault="006E7D83" w:rsidP="00AE1B38">
            <w:pPr>
              <w:autoSpaceDE w:val="0"/>
              <w:autoSpaceDN w:val="0"/>
              <w:adjustRightInd w:val="0"/>
              <w:rPr>
                <w:szCs w:val="20"/>
                <w:lang w:val="es-MX" w:eastAsia="es-MX"/>
              </w:rPr>
            </w:pPr>
            <w:r>
              <w:rPr>
                <w:szCs w:val="20"/>
                <w:lang w:val="es-MX" w:eastAsia="es-MX"/>
              </w:rPr>
              <w:t>3</w:t>
            </w:r>
          </w:p>
        </w:tc>
        <w:tc>
          <w:tcPr>
            <w:tcW w:w="742" w:type="dxa"/>
          </w:tcPr>
          <w:p w14:paraId="03F30A25" w14:textId="08F7F9C8" w:rsidR="007B06EF" w:rsidRPr="009F6C2E" w:rsidRDefault="006E7D83" w:rsidP="00AE1B38">
            <w:pPr>
              <w:autoSpaceDE w:val="0"/>
              <w:autoSpaceDN w:val="0"/>
              <w:adjustRightInd w:val="0"/>
              <w:rPr>
                <w:szCs w:val="20"/>
              </w:rPr>
            </w:pPr>
            <w:r>
              <w:rPr>
                <w:szCs w:val="20"/>
              </w:rPr>
              <w:t>3</w:t>
            </w:r>
          </w:p>
        </w:tc>
        <w:tc>
          <w:tcPr>
            <w:tcW w:w="742" w:type="dxa"/>
          </w:tcPr>
          <w:p w14:paraId="1DD8D05C" w14:textId="2C362448" w:rsidR="007B06EF" w:rsidRPr="009F6C2E" w:rsidRDefault="006E7D83" w:rsidP="00AE1B38">
            <w:pPr>
              <w:autoSpaceDE w:val="0"/>
              <w:autoSpaceDN w:val="0"/>
              <w:adjustRightInd w:val="0"/>
              <w:rPr>
                <w:szCs w:val="20"/>
                <w:lang w:val="es-MX" w:eastAsia="es-MX"/>
              </w:rPr>
            </w:pPr>
            <w:r>
              <w:rPr>
                <w:szCs w:val="20"/>
                <w:lang w:val="es-MX" w:eastAsia="es-MX"/>
              </w:rPr>
              <w:t>3</w:t>
            </w:r>
          </w:p>
        </w:tc>
        <w:tc>
          <w:tcPr>
            <w:tcW w:w="742" w:type="dxa"/>
          </w:tcPr>
          <w:p w14:paraId="21BE25A0" w14:textId="341AA198" w:rsidR="007B06EF" w:rsidRPr="009F6C2E" w:rsidRDefault="006E7D83" w:rsidP="00AE1B38">
            <w:pPr>
              <w:autoSpaceDE w:val="0"/>
              <w:autoSpaceDN w:val="0"/>
              <w:adjustRightInd w:val="0"/>
              <w:rPr>
                <w:szCs w:val="20"/>
                <w:lang w:val="es-MX" w:eastAsia="es-MX"/>
              </w:rPr>
            </w:pPr>
            <w:r>
              <w:rPr>
                <w:szCs w:val="20"/>
                <w:lang w:val="es-MX" w:eastAsia="es-MX"/>
              </w:rPr>
              <w:t>4</w:t>
            </w:r>
          </w:p>
        </w:tc>
        <w:tc>
          <w:tcPr>
            <w:tcW w:w="742" w:type="dxa"/>
          </w:tcPr>
          <w:p w14:paraId="16B63A8D" w14:textId="7CB609F9" w:rsidR="007B06EF" w:rsidRPr="009F6C2E" w:rsidRDefault="006E7D83" w:rsidP="00AE1B38">
            <w:pPr>
              <w:autoSpaceDE w:val="0"/>
              <w:autoSpaceDN w:val="0"/>
              <w:adjustRightInd w:val="0"/>
              <w:rPr>
                <w:szCs w:val="20"/>
                <w:lang w:val="es-MX" w:eastAsia="es-MX"/>
              </w:rPr>
            </w:pPr>
            <w:r>
              <w:rPr>
                <w:szCs w:val="20"/>
                <w:lang w:val="es-MX" w:eastAsia="es-MX"/>
              </w:rPr>
              <w:t>4</w:t>
            </w:r>
          </w:p>
        </w:tc>
        <w:tc>
          <w:tcPr>
            <w:tcW w:w="742" w:type="dxa"/>
          </w:tcPr>
          <w:p w14:paraId="67F0FB60" w14:textId="6EA999C7" w:rsidR="007B06EF" w:rsidRPr="009F6C2E" w:rsidRDefault="006E7D83" w:rsidP="00AE1B38">
            <w:pPr>
              <w:autoSpaceDE w:val="0"/>
              <w:autoSpaceDN w:val="0"/>
              <w:adjustRightInd w:val="0"/>
              <w:rPr>
                <w:szCs w:val="20"/>
                <w:lang w:val="es-MX" w:eastAsia="es-MX"/>
              </w:rPr>
            </w:pPr>
            <w:r>
              <w:rPr>
                <w:szCs w:val="20"/>
                <w:lang w:val="es-MX" w:eastAsia="es-MX"/>
              </w:rPr>
              <w:t>4</w:t>
            </w:r>
          </w:p>
        </w:tc>
        <w:tc>
          <w:tcPr>
            <w:tcW w:w="742" w:type="dxa"/>
          </w:tcPr>
          <w:p w14:paraId="22E88F02" w14:textId="7B7D5F1A" w:rsidR="007B06EF" w:rsidRPr="009F6C2E" w:rsidRDefault="006E7D83" w:rsidP="00AE1B38">
            <w:pPr>
              <w:autoSpaceDE w:val="0"/>
              <w:autoSpaceDN w:val="0"/>
              <w:adjustRightInd w:val="0"/>
              <w:rPr>
                <w:szCs w:val="20"/>
                <w:lang w:val="es-MX" w:eastAsia="es-MX"/>
              </w:rPr>
            </w:pPr>
            <w:r>
              <w:rPr>
                <w:szCs w:val="20"/>
                <w:lang w:val="es-MX" w:eastAsia="es-MX"/>
              </w:rPr>
              <w:t>4</w:t>
            </w:r>
          </w:p>
        </w:tc>
      </w:tr>
      <w:tr w:rsidR="007B06EF" w:rsidRPr="009F6C2E" w14:paraId="478E1F40" w14:textId="77777777" w:rsidTr="00AE1B38">
        <w:tc>
          <w:tcPr>
            <w:tcW w:w="1818" w:type="dxa"/>
          </w:tcPr>
          <w:p w14:paraId="29ED0D10" w14:textId="461C3171"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p>
        </w:tc>
        <w:tc>
          <w:tcPr>
            <w:tcW w:w="721" w:type="dxa"/>
          </w:tcPr>
          <w:p w14:paraId="38B4F079" w14:textId="6A27B2B3" w:rsidR="007B06EF" w:rsidRDefault="00395D6E" w:rsidP="00AE1B38">
            <w:pPr>
              <w:autoSpaceDE w:val="0"/>
              <w:autoSpaceDN w:val="0"/>
              <w:adjustRightInd w:val="0"/>
              <w:rPr>
                <w:szCs w:val="20"/>
                <w:vertAlign w:val="subscript"/>
                <w:lang w:val="es-MX" w:eastAsia="es-MX"/>
              </w:rPr>
            </w:pPr>
            <w:r>
              <w:rPr>
                <w:szCs w:val="20"/>
                <w:lang w:val="es-MX" w:eastAsia="es-MX"/>
              </w:rPr>
              <w:t>ED</w:t>
            </w:r>
            <w:r w:rsidR="00707B11">
              <w:rPr>
                <w:szCs w:val="20"/>
                <w:lang w:val="es-MX" w:eastAsia="es-MX"/>
              </w:rPr>
              <w:t>1</w:t>
            </w:r>
          </w:p>
          <w:p w14:paraId="061ADDAE" w14:textId="545AB5CC" w:rsidR="007B77E6" w:rsidRPr="007B77E6" w:rsidRDefault="007B77E6" w:rsidP="00AE1B38">
            <w:pPr>
              <w:autoSpaceDE w:val="0"/>
              <w:autoSpaceDN w:val="0"/>
              <w:adjustRightInd w:val="0"/>
              <w:rPr>
                <w:szCs w:val="20"/>
                <w:vertAlign w:val="subscript"/>
                <w:lang w:val="es-MX" w:eastAsia="es-MX"/>
              </w:rPr>
            </w:pPr>
            <w:r>
              <w:rPr>
                <w:szCs w:val="20"/>
                <w:lang w:val="es-MX" w:eastAsia="es-MX"/>
              </w:rPr>
              <w:t>EF</w:t>
            </w:r>
            <w:r w:rsidR="00707B11">
              <w:rPr>
                <w:szCs w:val="20"/>
                <w:lang w:val="es-MX" w:eastAsia="es-MX"/>
              </w:rPr>
              <w:t>1</w:t>
            </w:r>
          </w:p>
        </w:tc>
        <w:tc>
          <w:tcPr>
            <w:tcW w:w="722" w:type="dxa"/>
          </w:tcPr>
          <w:p w14:paraId="6A75E3DF" w14:textId="2D5B4DCA" w:rsidR="007B06EF" w:rsidRDefault="00707B11" w:rsidP="00AE1B38">
            <w:pPr>
              <w:autoSpaceDE w:val="0"/>
              <w:autoSpaceDN w:val="0"/>
              <w:adjustRightInd w:val="0"/>
              <w:rPr>
                <w:szCs w:val="20"/>
                <w:vertAlign w:val="subscript"/>
                <w:lang w:val="es-MX" w:eastAsia="es-MX"/>
              </w:rPr>
            </w:pPr>
            <w:r w:rsidRPr="00707B11">
              <w:rPr>
                <w:szCs w:val="20"/>
                <w:lang w:val="es-MX" w:eastAsia="es-MX"/>
              </w:rPr>
              <w:t>EF</w:t>
            </w:r>
            <w:r>
              <w:rPr>
                <w:szCs w:val="20"/>
                <w:lang w:val="es-MX" w:eastAsia="es-MX"/>
              </w:rPr>
              <w:t>1</w:t>
            </w:r>
          </w:p>
          <w:p w14:paraId="4FB71EE6" w14:textId="22C41706" w:rsidR="00707B11" w:rsidRPr="009F6C2E" w:rsidRDefault="00707B11" w:rsidP="00AE1B38">
            <w:pPr>
              <w:autoSpaceDE w:val="0"/>
              <w:autoSpaceDN w:val="0"/>
              <w:adjustRightInd w:val="0"/>
              <w:rPr>
                <w:szCs w:val="20"/>
                <w:lang w:val="es-MX" w:eastAsia="es-MX"/>
              </w:rPr>
            </w:pPr>
            <w:r w:rsidRPr="00707B11">
              <w:rPr>
                <w:szCs w:val="20"/>
                <w:lang w:val="es-MX" w:eastAsia="es-MX"/>
              </w:rPr>
              <w:t>EF</w:t>
            </w:r>
            <w:r>
              <w:rPr>
                <w:szCs w:val="20"/>
                <w:lang w:val="es-MX" w:eastAsia="es-MX"/>
              </w:rPr>
              <w:t>2</w:t>
            </w:r>
          </w:p>
        </w:tc>
        <w:tc>
          <w:tcPr>
            <w:tcW w:w="723" w:type="dxa"/>
          </w:tcPr>
          <w:p w14:paraId="780A0F45" w14:textId="77777777" w:rsidR="007B06EF" w:rsidRDefault="00707B11" w:rsidP="00AE1B38">
            <w:pPr>
              <w:autoSpaceDE w:val="0"/>
              <w:autoSpaceDN w:val="0"/>
              <w:adjustRightInd w:val="0"/>
              <w:rPr>
                <w:szCs w:val="20"/>
                <w:lang w:val="es-MX" w:eastAsia="es-MX"/>
              </w:rPr>
            </w:pPr>
            <w:r>
              <w:rPr>
                <w:szCs w:val="20"/>
                <w:lang w:val="es-MX" w:eastAsia="es-MX"/>
              </w:rPr>
              <w:t>EF2</w:t>
            </w:r>
          </w:p>
          <w:p w14:paraId="3F292A5B" w14:textId="69606F28" w:rsidR="00707B11" w:rsidRPr="009F6C2E" w:rsidRDefault="00707B11" w:rsidP="00AE1B38">
            <w:pPr>
              <w:autoSpaceDE w:val="0"/>
              <w:autoSpaceDN w:val="0"/>
              <w:adjustRightInd w:val="0"/>
              <w:rPr>
                <w:szCs w:val="20"/>
                <w:lang w:val="es-MX" w:eastAsia="es-MX"/>
              </w:rPr>
            </w:pPr>
            <w:r>
              <w:rPr>
                <w:szCs w:val="20"/>
                <w:lang w:val="es-MX" w:eastAsia="es-MX"/>
              </w:rPr>
              <w:t>EF3</w:t>
            </w:r>
          </w:p>
        </w:tc>
        <w:tc>
          <w:tcPr>
            <w:tcW w:w="721" w:type="dxa"/>
          </w:tcPr>
          <w:p w14:paraId="0E3A69D7" w14:textId="77777777" w:rsidR="007B06EF" w:rsidRDefault="00707B11" w:rsidP="00AE1B38">
            <w:pPr>
              <w:autoSpaceDE w:val="0"/>
              <w:autoSpaceDN w:val="0"/>
              <w:adjustRightInd w:val="0"/>
              <w:rPr>
                <w:szCs w:val="20"/>
                <w:lang w:val="es-MX" w:eastAsia="es-MX"/>
              </w:rPr>
            </w:pPr>
            <w:r>
              <w:rPr>
                <w:szCs w:val="20"/>
                <w:lang w:val="es-MX" w:eastAsia="es-MX"/>
              </w:rPr>
              <w:t>EF3</w:t>
            </w:r>
          </w:p>
          <w:p w14:paraId="23912E72" w14:textId="77777777" w:rsidR="00707B11" w:rsidRDefault="00707B11" w:rsidP="00AE1B38">
            <w:pPr>
              <w:autoSpaceDE w:val="0"/>
              <w:autoSpaceDN w:val="0"/>
              <w:adjustRightInd w:val="0"/>
              <w:rPr>
                <w:szCs w:val="20"/>
                <w:lang w:val="es-MX" w:eastAsia="es-MX"/>
              </w:rPr>
            </w:pPr>
            <w:r>
              <w:rPr>
                <w:szCs w:val="20"/>
                <w:lang w:val="es-MX" w:eastAsia="es-MX"/>
              </w:rPr>
              <w:t>EF4</w:t>
            </w:r>
          </w:p>
          <w:p w14:paraId="294AC5DE" w14:textId="6D5E96CC" w:rsidR="00707B11" w:rsidRPr="009F6C2E" w:rsidRDefault="00707B11" w:rsidP="00AE1B38">
            <w:pPr>
              <w:autoSpaceDE w:val="0"/>
              <w:autoSpaceDN w:val="0"/>
              <w:adjustRightInd w:val="0"/>
              <w:rPr>
                <w:szCs w:val="20"/>
                <w:lang w:val="es-MX" w:eastAsia="es-MX"/>
              </w:rPr>
            </w:pPr>
            <w:r>
              <w:rPr>
                <w:szCs w:val="20"/>
                <w:lang w:val="es-MX" w:eastAsia="es-MX"/>
              </w:rPr>
              <w:t>ES1</w:t>
            </w:r>
          </w:p>
        </w:tc>
        <w:tc>
          <w:tcPr>
            <w:tcW w:w="721" w:type="dxa"/>
          </w:tcPr>
          <w:p w14:paraId="3495A333" w14:textId="1289C9E8" w:rsidR="007B06EF" w:rsidRPr="009F6C2E" w:rsidRDefault="00707B11" w:rsidP="00AE1B38">
            <w:pPr>
              <w:autoSpaceDE w:val="0"/>
              <w:autoSpaceDN w:val="0"/>
              <w:adjustRightInd w:val="0"/>
              <w:rPr>
                <w:szCs w:val="20"/>
                <w:lang w:val="es-MX" w:eastAsia="es-MX"/>
              </w:rPr>
            </w:pPr>
            <w:r>
              <w:rPr>
                <w:szCs w:val="20"/>
                <w:lang w:val="es-MX" w:eastAsia="es-MX"/>
              </w:rPr>
              <w:t>EF5</w:t>
            </w:r>
          </w:p>
        </w:tc>
        <w:tc>
          <w:tcPr>
            <w:tcW w:w="722" w:type="dxa"/>
          </w:tcPr>
          <w:p w14:paraId="4779D886" w14:textId="77777777" w:rsidR="007B06EF" w:rsidRDefault="00707B11" w:rsidP="00AE1B38">
            <w:pPr>
              <w:autoSpaceDE w:val="0"/>
              <w:autoSpaceDN w:val="0"/>
              <w:adjustRightInd w:val="0"/>
              <w:rPr>
                <w:szCs w:val="20"/>
                <w:lang w:val="es-MX" w:eastAsia="es-MX"/>
              </w:rPr>
            </w:pPr>
            <w:r>
              <w:rPr>
                <w:szCs w:val="20"/>
                <w:lang w:val="es-MX" w:eastAsia="es-MX"/>
              </w:rPr>
              <w:t>EF5</w:t>
            </w:r>
          </w:p>
          <w:p w14:paraId="6BA2B54A" w14:textId="6442CDC7" w:rsidR="00707B11" w:rsidRPr="009F6C2E" w:rsidRDefault="00707B11" w:rsidP="00AE1B38">
            <w:pPr>
              <w:autoSpaceDE w:val="0"/>
              <w:autoSpaceDN w:val="0"/>
              <w:adjustRightInd w:val="0"/>
              <w:rPr>
                <w:szCs w:val="20"/>
                <w:lang w:val="es-MX" w:eastAsia="es-MX"/>
              </w:rPr>
            </w:pPr>
            <w:r>
              <w:rPr>
                <w:szCs w:val="20"/>
                <w:lang w:val="es-MX" w:eastAsia="es-MX"/>
              </w:rPr>
              <w:t>EF6</w:t>
            </w:r>
          </w:p>
        </w:tc>
        <w:tc>
          <w:tcPr>
            <w:tcW w:w="721" w:type="dxa"/>
          </w:tcPr>
          <w:p w14:paraId="39BE882C" w14:textId="77777777" w:rsidR="007B06EF" w:rsidRDefault="00707B11" w:rsidP="00AE1B38">
            <w:pPr>
              <w:autoSpaceDE w:val="0"/>
              <w:autoSpaceDN w:val="0"/>
              <w:adjustRightInd w:val="0"/>
              <w:rPr>
                <w:szCs w:val="20"/>
                <w:lang w:val="es-MX" w:eastAsia="es-MX"/>
              </w:rPr>
            </w:pPr>
            <w:r>
              <w:rPr>
                <w:szCs w:val="20"/>
                <w:lang w:val="es-MX" w:eastAsia="es-MX"/>
              </w:rPr>
              <w:t>EF6</w:t>
            </w:r>
          </w:p>
          <w:p w14:paraId="5C11C8F3" w14:textId="4EAD0472" w:rsidR="00707B11" w:rsidRPr="009F6C2E" w:rsidRDefault="00707B11" w:rsidP="00AE1B38">
            <w:pPr>
              <w:autoSpaceDE w:val="0"/>
              <w:autoSpaceDN w:val="0"/>
              <w:adjustRightInd w:val="0"/>
              <w:rPr>
                <w:szCs w:val="20"/>
                <w:lang w:val="es-MX" w:eastAsia="es-MX"/>
              </w:rPr>
            </w:pPr>
            <w:r>
              <w:rPr>
                <w:szCs w:val="20"/>
                <w:lang w:val="es-MX" w:eastAsia="es-MX"/>
              </w:rPr>
              <w:t>EF7</w:t>
            </w:r>
          </w:p>
        </w:tc>
        <w:tc>
          <w:tcPr>
            <w:tcW w:w="722" w:type="dxa"/>
          </w:tcPr>
          <w:p w14:paraId="4D6DAEF1" w14:textId="77777777" w:rsidR="007B06EF" w:rsidRDefault="00707B11" w:rsidP="00AE1B38">
            <w:pPr>
              <w:autoSpaceDE w:val="0"/>
              <w:autoSpaceDN w:val="0"/>
              <w:adjustRightInd w:val="0"/>
              <w:rPr>
                <w:szCs w:val="20"/>
                <w:lang w:val="es-MX" w:eastAsia="es-MX"/>
              </w:rPr>
            </w:pPr>
            <w:r>
              <w:rPr>
                <w:szCs w:val="20"/>
                <w:lang w:val="es-MX" w:eastAsia="es-MX"/>
              </w:rPr>
              <w:t>EF7</w:t>
            </w:r>
          </w:p>
          <w:p w14:paraId="41D1FB0D" w14:textId="77777777" w:rsidR="00707B11" w:rsidRDefault="00707B11" w:rsidP="00AE1B38">
            <w:pPr>
              <w:autoSpaceDE w:val="0"/>
              <w:autoSpaceDN w:val="0"/>
              <w:adjustRightInd w:val="0"/>
              <w:rPr>
                <w:szCs w:val="20"/>
                <w:lang w:val="es-MX" w:eastAsia="es-MX"/>
              </w:rPr>
            </w:pPr>
            <w:r>
              <w:rPr>
                <w:szCs w:val="20"/>
                <w:lang w:val="es-MX" w:eastAsia="es-MX"/>
              </w:rPr>
              <w:t>EF8</w:t>
            </w:r>
          </w:p>
          <w:p w14:paraId="3156EFDD" w14:textId="234D98D0" w:rsidR="00707B11" w:rsidRPr="009F6C2E" w:rsidRDefault="00707B11" w:rsidP="00AE1B38">
            <w:pPr>
              <w:autoSpaceDE w:val="0"/>
              <w:autoSpaceDN w:val="0"/>
              <w:adjustRightInd w:val="0"/>
              <w:rPr>
                <w:szCs w:val="20"/>
                <w:lang w:val="es-MX" w:eastAsia="es-MX"/>
              </w:rPr>
            </w:pPr>
            <w:r>
              <w:rPr>
                <w:szCs w:val="20"/>
                <w:lang w:val="es-MX" w:eastAsia="es-MX"/>
              </w:rPr>
              <w:t>ES2</w:t>
            </w:r>
          </w:p>
        </w:tc>
        <w:tc>
          <w:tcPr>
            <w:tcW w:w="721" w:type="dxa"/>
          </w:tcPr>
          <w:p w14:paraId="6F3CC61A" w14:textId="75D7C820" w:rsidR="007B06EF" w:rsidRPr="009F6C2E" w:rsidRDefault="00707B11" w:rsidP="00AE1B38">
            <w:pPr>
              <w:autoSpaceDE w:val="0"/>
              <w:autoSpaceDN w:val="0"/>
              <w:adjustRightInd w:val="0"/>
              <w:rPr>
                <w:szCs w:val="20"/>
                <w:lang w:val="es-MX" w:eastAsia="es-MX"/>
              </w:rPr>
            </w:pPr>
            <w:r>
              <w:rPr>
                <w:szCs w:val="20"/>
                <w:lang w:val="es-MX" w:eastAsia="es-MX"/>
              </w:rPr>
              <w:t>EF9</w:t>
            </w:r>
          </w:p>
        </w:tc>
        <w:tc>
          <w:tcPr>
            <w:tcW w:w="742" w:type="dxa"/>
          </w:tcPr>
          <w:p w14:paraId="1D806DD0" w14:textId="77777777" w:rsidR="007B06EF" w:rsidRDefault="00707B11" w:rsidP="00AE1B38">
            <w:pPr>
              <w:autoSpaceDE w:val="0"/>
              <w:autoSpaceDN w:val="0"/>
              <w:adjustRightInd w:val="0"/>
              <w:rPr>
                <w:szCs w:val="20"/>
                <w:lang w:val="es-MX" w:eastAsia="es-MX"/>
              </w:rPr>
            </w:pPr>
            <w:r>
              <w:rPr>
                <w:szCs w:val="20"/>
                <w:lang w:val="es-MX" w:eastAsia="es-MX"/>
              </w:rPr>
              <w:t>EF9</w:t>
            </w:r>
          </w:p>
          <w:p w14:paraId="0988C4F7" w14:textId="0C8C2710" w:rsidR="00707B11" w:rsidRPr="009F6C2E" w:rsidRDefault="00707B11" w:rsidP="00AE1B38">
            <w:pPr>
              <w:autoSpaceDE w:val="0"/>
              <w:autoSpaceDN w:val="0"/>
              <w:adjustRightInd w:val="0"/>
              <w:rPr>
                <w:szCs w:val="20"/>
                <w:lang w:val="es-MX" w:eastAsia="es-MX"/>
              </w:rPr>
            </w:pPr>
            <w:r>
              <w:rPr>
                <w:szCs w:val="20"/>
                <w:lang w:val="es-MX" w:eastAsia="es-MX"/>
              </w:rPr>
              <w:t>EF10</w:t>
            </w:r>
          </w:p>
        </w:tc>
        <w:tc>
          <w:tcPr>
            <w:tcW w:w="742" w:type="dxa"/>
          </w:tcPr>
          <w:p w14:paraId="20E712ED" w14:textId="77777777" w:rsidR="007B06EF" w:rsidRDefault="00707B11" w:rsidP="00AE1B38">
            <w:pPr>
              <w:autoSpaceDE w:val="0"/>
              <w:autoSpaceDN w:val="0"/>
              <w:adjustRightInd w:val="0"/>
              <w:rPr>
                <w:szCs w:val="20"/>
              </w:rPr>
            </w:pPr>
            <w:r>
              <w:rPr>
                <w:szCs w:val="20"/>
              </w:rPr>
              <w:t>EF10</w:t>
            </w:r>
          </w:p>
          <w:p w14:paraId="5EF8F266" w14:textId="371D5857" w:rsidR="00707B11" w:rsidRPr="009F6C2E" w:rsidRDefault="00707B11" w:rsidP="00AE1B38">
            <w:pPr>
              <w:autoSpaceDE w:val="0"/>
              <w:autoSpaceDN w:val="0"/>
              <w:adjustRightInd w:val="0"/>
              <w:rPr>
                <w:szCs w:val="20"/>
              </w:rPr>
            </w:pPr>
            <w:r>
              <w:rPr>
                <w:szCs w:val="20"/>
              </w:rPr>
              <w:t>EF11</w:t>
            </w:r>
          </w:p>
        </w:tc>
        <w:tc>
          <w:tcPr>
            <w:tcW w:w="742" w:type="dxa"/>
          </w:tcPr>
          <w:p w14:paraId="0E51F345" w14:textId="77777777" w:rsidR="007B06EF" w:rsidRDefault="00707B11" w:rsidP="00AE1B38">
            <w:pPr>
              <w:autoSpaceDE w:val="0"/>
              <w:autoSpaceDN w:val="0"/>
              <w:adjustRightInd w:val="0"/>
              <w:rPr>
                <w:szCs w:val="20"/>
                <w:lang w:val="es-MX" w:eastAsia="es-MX"/>
              </w:rPr>
            </w:pPr>
            <w:r>
              <w:rPr>
                <w:szCs w:val="20"/>
                <w:lang w:val="es-MX" w:eastAsia="es-MX"/>
              </w:rPr>
              <w:t>EF11</w:t>
            </w:r>
          </w:p>
          <w:p w14:paraId="7484AF42" w14:textId="77777777" w:rsidR="00707B11" w:rsidRDefault="00707B11" w:rsidP="00AE1B38">
            <w:pPr>
              <w:autoSpaceDE w:val="0"/>
              <w:autoSpaceDN w:val="0"/>
              <w:adjustRightInd w:val="0"/>
              <w:rPr>
                <w:szCs w:val="20"/>
                <w:lang w:val="es-MX" w:eastAsia="es-MX"/>
              </w:rPr>
            </w:pPr>
            <w:r>
              <w:rPr>
                <w:szCs w:val="20"/>
                <w:lang w:val="es-MX" w:eastAsia="es-MX"/>
              </w:rPr>
              <w:t>EF12</w:t>
            </w:r>
          </w:p>
          <w:p w14:paraId="0F781584" w14:textId="441B44FD" w:rsidR="00707B11" w:rsidRPr="009F6C2E" w:rsidRDefault="00707B11" w:rsidP="00AE1B38">
            <w:pPr>
              <w:autoSpaceDE w:val="0"/>
              <w:autoSpaceDN w:val="0"/>
              <w:adjustRightInd w:val="0"/>
              <w:rPr>
                <w:szCs w:val="20"/>
                <w:lang w:val="es-MX" w:eastAsia="es-MX"/>
              </w:rPr>
            </w:pPr>
            <w:r>
              <w:rPr>
                <w:szCs w:val="20"/>
                <w:lang w:val="es-MX" w:eastAsia="es-MX"/>
              </w:rPr>
              <w:t>ES3</w:t>
            </w:r>
          </w:p>
        </w:tc>
        <w:tc>
          <w:tcPr>
            <w:tcW w:w="742" w:type="dxa"/>
          </w:tcPr>
          <w:p w14:paraId="0CDE0FFF" w14:textId="404A4FE1" w:rsidR="007B06EF" w:rsidRPr="009F6C2E" w:rsidRDefault="00707B11" w:rsidP="00AE1B38">
            <w:pPr>
              <w:autoSpaceDE w:val="0"/>
              <w:autoSpaceDN w:val="0"/>
              <w:adjustRightInd w:val="0"/>
              <w:rPr>
                <w:szCs w:val="20"/>
                <w:lang w:val="es-MX" w:eastAsia="es-MX"/>
              </w:rPr>
            </w:pPr>
            <w:r>
              <w:rPr>
                <w:szCs w:val="20"/>
                <w:lang w:val="es-MX" w:eastAsia="es-MX"/>
              </w:rPr>
              <w:t>EF13</w:t>
            </w:r>
          </w:p>
        </w:tc>
        <w:tc>
          <w:tcPr>
            <w:tcW w:w="742" w:type="dxa"/>
          </w:tcPr>
          <w:p w14:paraId="7427049B" w14:textId="77777777" w:rsidR="007B06EF" w:rsidRDefault="00707B11" w:rsidP="00AE1B38">
            <w:pPr>
              <w:autoSpaceDE w:val="0"/>
              <w:autoSpaceDN w:val="0"/>
              <w:adjustRightInd w:val="0"/>
              <w:rPr>
                <w:szCs w:val="20"/>
                <w:lang w:val="es-MX" w:eastAsia="es-MX"/>
              </w:rPr>
            </w:pPr>
            <w:r>
              <w:rPr>
                <w:szCs w:val="20"/>
                <w:lang w:val="es-MX" w:eastAsia="es-MX"/>
              </w:rPr>
              <w:t>EF13</w:t>
            </w:r>
          </w:p>
          <w:p w14:paraId="3E184F1A" w14:textId="5D7A11F7" w:rsidR="00707B11" w:rsidRPr="009F6C2E" w:rsidRDefault="00707B11" w:rsidP="00AE1B38">
            <w:pPr>
              <w:autoSpaceDE w:val="0"/>
              <w:autoSpaceDN w:val="0"/>
              <w:adjustRightInd w:val="0"/>
              <w:rPr>
                <w:szCs w:val="20"/>
                <w:lang w:val="es-MX" w:eastAsia="es-MX"/>
              </w:rPr>
            </w:pPr>
            <w:r>
              <w:rPr>
                <w:szCs w:val="20"/>
                <w:lang w:val="es-MX" w:eastAsia="es-MX"/>
              </w:rPr>
              <w:t>EF14</w:t>
            </w:r>
          </w:p>
        </w:tc>
        <w:tc>
          <w:tcPr>
            <w:tcW w:w="742" w:type="dxa"/>
          </w:tcPr>
          <w:p w14:paraId="5BD01632" w14:textId="77777777" w:rsidR="007B06EF" w:rsidRDefault="00707B11" w:rsidP="00AE1B38">
            <w:pPr>
              <w:autoSpaceDE w:val="0"/>
              <w:autoSpaceDN w:val="0"/>
              <w:adjustRightInd w:val="0"/>
              <w:rPr>
                <w:szCs w:val="20"/>
                <w:lang w:val="es-MX" w:eastAsia="es-MX"/>
              </w:rPr>
            </w:pPr>
            <w:r>
              <w:rPr>
                <w:szCs w:val="20"/>
                <w:lang w:val="es-MX" w:eastAsia="es-MX"/>
              </w:rPr>
              <w:t>EF14</w:t>
            </w:r>
          </w:p>
          <w:p w14:paraId="0BA0911F" w14:textId="77777777" w:rsidR="00707B11" w:rsidRDefault="00707B11" w:rsidP="00AE1B38">
            <w:pPr>
              <w:autoSpaceDE w:val="0"/>
              <w:autoSpaceDN w:val="0"/>
              <w:adjustRightInd w:val="0"/>
              <w:rPr>
                <w:szCs w:val="20"/>
                <w:lang w:val="es-MX" w:eastAsia="es-MX"/>
              </w:rPr>
            </w:pPr>
            <w:r>
              <w:rPr>
                <w:szCs w:val="20"/>
                <w:lang w:val="es-MX" w:eastAsia="es-MX"/>
              </w:rPr>
              <w:t>EF15</w:t>
            </w:r>
          </w:p>
          <w:p w14:paraId="459F6B64" w14:textId="5BE8C44F" w:rsidR="00707B11" w:rsidRPr="009F6C2E" w:rsidRDefault="00707B11" w:rsidP="00AE1B38">
            <w:pPr>
              <w:autoSpaceDE w:val="0"/>
              <w:autoSpaceDN w:val="0"/>
              <w:adjustRightInd w:val="0"/>
              <w:rPr>
                <w:szCs w:val="20"/>
                <w:lang w:val="es-MX" w:eastAsia="es-MX"/>
              </w:rPr>
            </w:pPr>
            <w:r>
              <w:rPr>
                <w:szCs w:val="20"/>
                <w:lang w:val="es-MX" w:eastAsia="es-MX"/>
              </w:rPr>
              <w:t>EF16</w:t>
            </w:r>
          </w:p>
        </w:tc>
        <w:tc>
          <w:tcPr>
            <w:tcW w:w="742" w:type="dxa"/>
          </w:tcPr>
          <w:p w14:paraId="0FE7B818" w14:textId="403F8E28" w:rsidR="00707B11" w:rsidRPr="009F6C2E" w:rsidRDefault="00707B11" w:rsidP="00AE1B38">
            <w:pPr>
              <w:autoSpaceDE w:val="0"/>
              <w:autoSpaceDN w:val="0"/>
              <w:adjustRightInd w:val="0"/>
              <w:rPr>
                <w:szCs w:val="20"/>
                <w:lang w:val="es-MX" w:eastAsia="es-MX"/>
              </w:rPr>
            </w:pPr>
            <w:r>
              <w:rPr>
                <w:szCs w:val="20"/>
                <w:lang w:val="es-MX" w:eastAsia="es-MX"/>
              </w:rPr>
              <w:t>ES4</w:t>
            </w:r>
          </w:p>
        </w:tc>
      </w:tr>
      <w:tr w:rsidR="007B06EF" w:rsidRPr="009F6C2E" w14:paraId="721E0A05" w14:textId="77777777" w:rsidTr="00AE1B38">
        <w:tc>
          <w:tcPr>
            <w:tcW w:w="1818" w:type="dxa"/>
          </w:tcPr>
          <w:p w14:paraId="3251AC5F" w14:textId="42A19E35"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0C007AC2"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6ADC8B42" w14:textId="09720F90" w:rsidR="007B06EF" w:rsidRPr="009F6C2E" w:rsidRDefault="007B06EF" w:rsidP="00BC18B3">
            <w:pPr>
              <w:autoSpaceDE w:val="0"/>
              <w:autoSpaceDN w:val="0"/>
              <w:adjustRightInd w:val="0"/>
              <w:rPr>
                <w:szCs w:val="20"/>
                <w:lang w:val="es-MX" w:eastAsia="es-MX"/>
              </w:rPr>
            </w:pPr>
            <w:r w:rsidRPr="009F6C2E">
              <w:rPr>
                <w:szCs w:val="20"/>
                <w:lang w:val="es-MX" w:eastAsia="es-MX"/>
              </w:rPr>
              <w:t>Observaciones</w:t>
            </w:r>
            <w:r w:rsidR="00720C39" w:rsidRPr="009F6C2E">
              <w:rPr>
                <w:szCs w:val="20"/>
                <w:lang w:val="es-MX" w:eastAsia="es-MX"/>
              </w:rPr>
              <w:t xml:space="preserve"> </w:t>
            </w: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13FC08CB"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C337DD">
        <w:rPr>
          <w:szCs w:val="20"/>
          <w:lang w:val="es-MX" w:eastAsia="es-MX"/>
        </w:rPr>
        <w:t>13/08/2025</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50A22CA6" w14:textId="77777777" w:rsidR="00DF054C" w:rsidRPr="009F6C2E" w:rsidRDefault="00DF054C" w:rsidP="00DF054C">
      <w:pPr>
        <w:pStyle w:val="Piedepgina"/>
        <w:rPr>
          <w:szCs w:val="20"/>
          <w:lang w:val="es-MX" w:eastAsia="es-MX"/>
        </w:rPr>
      </w:pPr>
    </w:p>
    <w:p w14:paraId="5FD7B98A" w14:textId="77777777" w:rsidR="00DF054C" w:rsidRPr="009F6C2E" w:rsidRDefault="00DF054C" w:rsidP="00DF054C">
      <w:pPr>
        <w:pStyle w:val="Piedepgina"/>
        <w:rPr>
          <w:szCs w:val="20"/>
          <w:lang w:val="es-MX" w:eastAsia="es-MX"/>
        </w:rPr>
      </w:pPr>
    </w:p>
    <w:p w14:paraId="46216198" w14:textId="77777777" w:rsidR="00C337DD" w:rsidRDefault="00C337DD" w:rsidP="00DF054C">
      <w:pPr>
        <w:pStyle w:val="Piedepgina"/>
        <w:rPr>
          <w:szCs w:val="20"/>
          <w:lang w:val="es-MX" w:eastAsia="es-MX"/>
        </w:rPr>
      </w:pPr>
    </w:p>
    <w:p w14:paraId="4E6A7DC4" w14:textId="5B898788" w:rsidR="00DF054C" w:rsidRPr="009F6C2E" w:rsidRDefault="00D13129" w:rsidP="00DF054C">
      <w:pPr>
        <w:pStyle w:val="Piedepgina"/>
        <w:rPr>
          <w:szCs w:val="20"/>
          <w:lang w:val="es-MX" w:eastAsia="es-MX"/>
        </w:rPr>
      </w:pPr>
      <w:r w:rsidRPr="009F6C2E">
        <w:rPr>
          <w:szCs w:val="20"/>
          <w:lang w:val="es-MX" w:eastAsia="es-MX"/>
        </w:rPr>
        <w:t>______________________________________________</w:t>
      </w:r>
    </w:p>
    <w:p w14:paraId="4140FC44" w14:textId="3E484585" w:rsidR="00C337DD" w:rsidRDefault="00C337DD" w:rsidP="00C337DD">
      <w:pPr>
        <w:pStyle w:val="Piedepgina"/>
        <w:rPr>
          <w:szCs w:val="20"/>
          <w:lang w:val="es-MX" w:eastAsia="es-MX"/>
        </w:rPr>
      </w:pPr>
      <w:r>
        <w:rPr>
          <w:szCs w:val="20"/>
          <w:lang w:val="es-MX" w:eastAsia="es-MX"/>
        </w:rPr>
        <w:t>Elaborado por Ing. Félix Gustavo Gama Duarte</w:t>
      </w:r>
      <w:r w:rsidR="00DF054C" w:rsidRPr="009F6C2E">
        <w:rPr>
          <w:szCs w:val="20"/>
          <w:lang w:val="es-MX" w:eastAsia="es-MX"/>
        </w:rPr>
        <w:t xml:space="preserve">                  </w:t>
      </w:r>
    </w:p>
    <w:p w14:paraId="0C6BC98C" w14:textId="77777777" w:rsidR="00C337DD" w:rsidRDefault="00C337DD" w:rsidP="00C337DD">
      <w:pPr>
        <w:pStyle w:val="Piedepgina"/>
        <w:ind w:left="0" w:firstLine="0"/>
        <w:jc w:val="left"/>
        <w:rPr>
          <w:szCs w:val="20"/>
          <w:lang w:val="es-MX" w:eastAsia="es-MX"/>
        </w:rPr>
      </w:pPr>
    </w:p>
    <w:p w14:paraId="42F5E77B" w14:textId="77777777" w:rsidR="00C337DD" w:rsidRDefault="00C337DD" w:rsidP="00C337DD">
      <w:pPr>
        <w:pStyle w:val="Piedepgina"/>
        <w:ind w:left="0" w:firstLine="0"/>
        <w:jc w:val="left"/>
        <w:rPr>
          <w:szCs w:val="20"/>
          <w:lang w:val="es-MX" w:eastAsia="es-MX"/>
        </w:rPr>
      </w:pPr>
    </w:p>
    <w:p w14:paraId="11E26C52" w14:textId="77777777" w:rsidR="00C337DD" w:rsidRDefault="00C337DD" w:rsidP="00C337DD">
      <w:pPr>
        <w:pStyle w:val="Piedepgina"/>
        <w:ind w:left="0" w:firstLine="0"/>
        <w:jc w:val="left"/>
        <w:rPr>
          <w:szCs w:val="20"/>
          <w:lang w:val="es-MX" w:eastAsia="es-MX"/>
        </w:rPr>
      </w:pPr>
    </w:p>
    <w:p w14:paraId="71FF2E94" w14:textId="77777777" w:rsidR="00C337DD" w:rsidRDefault="00C337DD" w:rsidP="00C337DD">
      <w:pPr>
        <w:pStyle w:val="Piedepgina"/>
        <w:ind w:left="0" w:firstLine="0"/>
        <w:jc w:val="left"/>
        <w:rPr>
          <w:szCs w:val="20"/>
          <w:lang w:val="es-MX" w:eastAsia="es-MX"/>
        </w:rPr>
      </w:pPr>
    </w:p>
    <w:p w14:paraId="6626C7CA" w14:textId="77777777" w:rsidR="00C337DD" w:rsidRDefault="00C337DD" w:rsidP="00C337DD">
      <w:pPr>
        <w:pStyle w:val="Piedepgina"/>
        <w:ind w:left="0" w:firstLine="0"/>
        <w:jc w:val="left"/>
        <w:rPr>
          <w:szCs w:val="20"/>
          <w:lang w:val="es-MX" w:eastAsia="es-MX"/>
        </w:rPr>
      </w:pPr>
    </w:p>
    <w:p w14:paraId="53328E8D" w14:textId="65AAD7D4" w:rsidR="008C2F1A" w:rsidRPr="009F6C2E" w:rsidRDefault="0049359F" w:rsidP="00C337DD">
      <w:pPr>
        <w:pStyle w:val="Piedepgina"/>
        <w:ind w:left="0" w:firstLine="0"/>
        <w:jc w:val="left"/>
        <w:rPr>
          <w:szCs w:val="20"/>
          <w:lang w:val="es-MX" w:eastAsia="es-MX"/>
        </w:rPr>
      </w:pPr>
      <w:r w:rsidRPr="009F6C2E">
        <w:rPr>
          <w:szCs w:val="20"/>
          <w:lang w:val="es-MX" w:eastAsia="es-MX"/>
        </w:rPr>
        <w:t>_______________</w:t>
      </w:r>
      <w:r w:rsidR="008C2F1A" w:rsidRPr="009F6C2E">
        <w:rPr>
          <w:szCs w:val="20"/>
          <w:lang w:val="es-MX" w:eastAsia="es-MX"/>
        </w:rPr>
        <w:t xml:space="preserve">__________________                                                                                                                  </w:t>
      </w:r>
    </w:p>
    <w:p w14:paraId="2FE5325A" w14:textId="3E3FD2EC" w:rsidR="00C337DD" w:rsidRDefault="004B3AB0" w:rsidP="00C337DD">
      <w:pPr>
        <w:pStyle w:val="Piedepgina"/>
        <w:jc w:val="left"/>
        <w:rPr>
          <w:szCs w:val="20"/>
          <w:lang w:val="es-MX" w:eastAsia="es-MX"/>
        </w:rPr>
      </w:pPr>
      <w:r>
        <w:rPr>
          <w:szCs w:val="20"/>
          <w:lang w:val="es-MX" w:eastAsia="es-MX"/>
        </w:rPr>
        <w:t xml:space="preserve">Jefe del </w:t>
      </w:r>
      <w:r w:rsidR="00C337DD">
        <w:rPr>
          <w:szCs w:val="20"/>
          <w:lang w:val="es-MX" w:eastAsia="es-MX"/>
        </w:rPr>
        <w:t>Departamento de Ciencias Básicas</w:t>
      </w:r>
    </w:p>
    <w:p w14:paraId="06C96F88" w14:textId="77777777" w:rsidR="00C337DD" w:rsidRPr="00111B87" w:rsidRDefault="00C337DD" w:rsidP="00C337DD">
      <w:pPr>
        <w:pStyle w:val="Piedepgina"/>
        <w:jc w:val="left"/>
        <w:rPr>
          <w:rFonts w:ascii="Montserrat Medium" w:hAnsi="Montserrat Medium"/>
          <w:sz w:val="18"/>
          <w:szCs w:val="18"/>
          <w:lang w:val="es-MX" w:eastAsia="es-MX"/>
        </w:rPr>
      </w:pPr>
      <w:r>
        <w:rPr>
          <w:szCs w:val="20"/>
          <w:lang w:val="es-MX" w:eastAsia="es-MX"/>
        </w:rPr>
        <w:t xml:space="preserve">Ing. </w:t>
      </w:r>
      <w:r w:rsidRPr="00C337DD">
        <w:rPr>
          <w:szCs w:val="20"/>
          <w:lang w:val="es-MX" w:eastAsia="es-MX"/>
        </w:rPr>
        <w:t>Jorge Alberto Callejas Ruiz</w:t>
      </w:r>
    </w:p>
    <w:p w14:paraId="78C856CC" w14:textId="77777777" w:rsidR="00C337DD" w:rsidRPr="009F6C2E" w:rsidRDefault="00C337DD" w:rsidP="00C337DD">
      <w:pPr>
        <w:pStyle w:val="Piedepgina"/>
        <w:jc w:val="left"/>
        <w:rPr>
          <w:szCs w:val="20"/>
          <w:lang w:val="es-MX" w:eastAsia="es-MX"/>
        </w:rPr>
      </w:pPr>
      <w:r w:rsidRPr="00111B87">
        <w:rPr>
          <w:szCs w:val="20"/>
          <w:lang w:val="es-MX" w:eastAsia="es-MX"/>
        </w:rPr>
        <w:t xml:space="preserve">Vo. Bo. </w:t>
      </w:r>
      <w:r w:rsidRPr="009F6C2E">
        <w:rPr>
          <w:szCs w:val="20"/>
          <w:lang w:val="es-MX" w:eastAsia="es-MX"/>
        </w:rPr>
        <w:t xml:space="preserve">                                                                                                                                </w:t>
      </w:r>
    </w:p>
    <w:p w14:paraId="0EADC682" w14:textId="6BE3A17A" w:rsidR="00981ABE" w:rsidRPr="009F6C2E" w:rsidRDefault="00981ABE" w:rsidP="00C337DD">
      <w:pPr>
        <w:pStyle w:val="Piedepgina"/>
        <w:jc w:val="left"/>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42E85743" w14:textId="38760F3A"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pPr>
        <w:numPr>
          <w:ilvl w:val="0"/>
          <w:numId w:val="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pPr>
        <w:numPr>
          <w:ilvl w:val="0"/>
          <w:numId w:val="2"/>
        </w:numPr>
        <w:spacing w:after="0" w:line="276" w:lineRule="auto"/>
        <w:ind w:left="426"/>
        <w:rPr>
          <w:szCs w:val="20"/>
        </w:rPr>
      </w:pPr>
      <w:r w:rsidRPr="009F6C2E">
        <w:rPr>
          <w:szCs w:val="20"/>
        </w:rPr>
        <w:t>Colocar el nombre de la asignatura.</w:t>
      </w:r>
    </w:p>
    <w:p w14:paraId="350CAE88" w14:textId="77777777" w:rsidR="004E0C04" w:rsidRPr="009F6C2E" w:rsidRDefault="004E0C04">
      <w:pPr>
        <w:numPr>
          <w:ilvl w:val="0"/>
          <w:numId w:val="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pPr>
        <w:numPr>
          <w:ilvl w:val="0"/>
          <w:numId w:val="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pPr>
        <w:numPr>
          <w:ilvl w:val="0"/>
          <w:numId w:val="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pPr>
        <w:numPr>
          <w:ilvl w:val="0"/>
          <w:numId w:val="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pPr>
        <w:numPr>
          <w:ilvl w:val="0"/>
          <w:numId w:val="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pPr>
        <w:numPr>
          <w:ilvl w:val="0"/>
          <w:numId w:val="2"/>
        </w:numPr>
        <w:spacing w:after="0" w:line="276" w:lineRule="auto"/>
        <w:ind w:left="426"/>
        <w:rPr>
          <w:szCs w:val="20"/>
        </w:rPr>
      </w:pPr>
      <w:r w:rsidRPr="009F6C2E">
        <w:rPr>
          <w:szCs w:val="20"/>
        </w:rPr>
        <w:lastRenderedPageBreak/>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pPr>
        <w:numPr>
          <w:ilvl w:val="0"/>
          <w:numId w:val="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pPr>
        <w:numPr>
          <w:ilvl w:val="0"/>
          <w:numId w:val="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pPr>
        <w:numPr>
          <w:ilvl w:val="0"/>
          <w:numId w:val="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pPr>
        <w:numPr>
          <w:ilvl w:val="0"/>
          <w:numId w:val="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pPr>
        <w:numPr>
          <w:ilvl w:val="0"/>
          <w:numId w:val="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pPr>
        <w:numPr>
          <w:ilvl w:val="0"/>
          <w:numId w:val="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pPr>
        <w:numPr>
          <w:ilvl w:val="0"/>
          <w:numId w:val="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pPr>
        <w:numPr>
          <w:ilvl w:val="0"/>
          <w:numId w:val="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pPr>
        <w:numPr>
          <w:ilvl w:val="0"/>
          <w:numId w:val="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pPr>
        <w:numPr>
          <w:ilvl w:val="0"/>
          <w:numId w:val="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pPr>
        <w:numPr>
          <w:ilvl w:val="0"/>
          <w:numId w:val="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pPr>
        <w:numPr>
          <w:ilvl w:val="0"/>
          <w:numId w:val="2"/>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pPr>
        <w:numPr>
          <w:ilvl w:val="0"/>
          <w:numId w:val="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pPr>
        <w:pStyle w:val="Prrafodelista"/>
        <w:numPr>
          <w:ilvl w:val="0"/>
          <w:numId w:val="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pPr>
        <w:pStyle w:val="Prrafodelista"/>
        <w:numPr>
          <w:ilvl w:val="0"/>
          <w:numId w:val="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pPr>
        <w:numPr>
          <w:ilvl w:val="0"/>
          <w:numId w:val="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pPr>
        <w:numPr>
          <w:ilvl w:val="0"/>
          <w:numId w:val="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pPr>
        <w:numPr>
          <w:ilvl w:val="0"/>
          <w:numId w:val="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pPr>
        <w:numPr>
          <w:ilvl w:val="0"/>
          <w:numId w:val="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pPr>
        <w:numPr>
          <w:ilvl w:val="0"/>
          <w:numId w:val="2"/>
        </w:numPr>
        <w:spacing w:after="0" w:line="276" w:lineRule="auto"/>
        <w:ind w:left="426"/>
        <w:rPr>
          <w:szCs w:val="20"/>
        </w:rPr>
      </w:pPr>
      <w:r w:rsidRPr="009F6C2E">
        <w:rPr>
          <w:szCs w:val="20"/>
        </w:rPr>
        <w:lastRenderedPageBreak/>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dos </w:t>
      </w:r>
      <w:r w:rsidRPr="009F6C2E">
        <w:rPr>
          <w:szCs w:val="20"/>
        </w:rPr>
        <w:t xml:space="preserve"> y que se indiquen según la Norma APA vigente.</w:t>
      </w:r>
    </w:p>
    <w:p w14:paraId="40636F07" w14:textId="1C032FED" w:rsidR="00700BD0" w:rsidRPr="009F6C2E" w:rsidRDefault="00700BD0">
      <w:pPr>
        <w:numPr>
          <w:ilvl w:val="0"/>
          <w:numId w:val="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pPr>
        <w:numPr>
          <w:ilvl w:val="0"/>
          <w:numId w:val="2"/>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0E573482" w14:textId="5E5C0016" w:rsidR="009C48A7" w:rsidRPr="009F6C2E" w:rsidRDefault="009C48A7">
      <w:pPr>
        <w:numPr>
          <w:ilvl w:val="0"/>
          <w:numId w:val="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pPr>
        <w:numPr>
          <w:ilvl w:val="0"/>
          <w:numId w:val="2"/>
        </w:numPr>
        <w:spacing w:after="0" w:line="276" w:lineRule="auto"/>
        <w:ind w:left="426"/>
        <w:rPr>
          <w:szCs w:val="20"/>
        </w:rPr>
      </w:pPr>
      <w:r w:rsidRPr="009F6C2E">
        <w:rPr>
          <w:szCs w:val="20"/>
        </w:rPr>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2599C651" w14:textId="4D9E97F1" w:rsidR="00700BD0" w:rsidRPr="009F6C2E" w:rsidRDefault="00700BD0">
      <w:pPr>
        <w:numPr>
          <w:ilvl w:val="0"/>
          <w:numId w:val="2"/>
        </w:numPr>
        <w:spacing w:after="0" w:line="276" w:lineRule="auto"/>
        <w:ind w:left="426"/>
        <w:rPr>
          <w:szCs w:val="20"/>
        </w:rPr>
      </w:pPr>
      <w:r w:rsidRPr="009F6C2E">
        <w:rPr>
          <w:szCs w:val="20"/>
        </w:rPr>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5837D8E8" w14:textId="0883A2FA" w:rsidR="00D56F3E" w:rsidRPr="009F6C2E" w:rsidRDefault="00A2239C">
      <w:pPr>
        <w:numPr>
          <w:ilvl w:val="0"/>
          <w:numId w:val="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pPr>
        <w:numPr>
          <w:ilvl w:val="0"/>
          <w:numId w:val="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pPr>
        <w:numPr>
          <w:ilvl w:val="0"/>
          <w:numId w:val="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pPr>
        <w:numPr>
          <w:ilvl w:val="0"/>
          <w:numId w:val="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pPr>
        <w:numPr>
          <w:ilvl w:val="0"/>
          <w:numId w:val="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FF2F9" w14:textId="77777777" w:rsidR="008376BA" w:rsidRDefault="008376BA">
      <w:pPr>
        <w:spacing w:after="0" w:line="240" w:lineRule="auto"/>
      </w:pPr>
      <w:r>
        <w:separator/>
      </w:r>
    </w:p>
  </w:endnote>
  <w:endnote w:type="continuationSeparator" w:id="0">
    <w:p w14:paraId="133DCD50" w14:textId="77777777" w:rsidR="008376BA" w:rsidRDefault="00837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Montserrat Medium"/>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0A224" w14:textId="77777777" w:rsidR="001079E5" w:rsidRDefault="001079E5">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27EDA" w14:textId="166F757D" w:rsidR="00785FFA" w:rsidRPr="00932426" w:rsidRDefault="00932426"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A2AAB" w14:textId="77777777" w:rsidR="001079E5" w:rsidRDefault="001079E5">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07E28" w14:textId="77777777" w:rsidR="008376BA" w:rsidRDefault="008376BA">
      <w:pPr>
        <w:spacing w:after="0" w:line="240" w:lineRule="auto"/>
      </w:pPr>
      <w:r>
        <w:separator/>
      </w:r>
    </w:p>
  </w:footnote>
  <w:footnote w:type="continuationSeparator" w:id="0">
    <w:p w14:paraId="3FEAD570" w14:textId="77777777" w:rsidR="008376BA" w:rsidRDefault="008376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BF2C" w14:textId="77777777" w:rsidR="001079E5" w:rsidRDefault="001079E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3603" w:type="dxa"/>
      <w:tblLook w:val="04A0" w:firstRow="1" w:lastRow="0" w:firstColumn="1" w:lastColumn="0" w:noHBand="0" w:noVBand="1"/>
    </w:tblPr>
    <w:tblGrid>
      <w:gridCol w:w="2405"/>
      <w:gridCol w:w="8647"/>
      <w:gridCol w:w="2551"/>
    </w:tblGrid>
    <w:tr w:rsidR="00785FFA" w:rsidRPr="00794995" w14:paraId="59385A9D" w14:textId="77777777" w:rsidTr="00785FFA">
      <w:trPr>
        <w:trHeight w:val="841"/>
      </w:trPr>
      <w:tc>
        <w:tcPr>
          <w:tcW w:w="2405" w:type="dxa"/>
        </w:tcPr>
        <w:p w14:paraId="1C91B813" w14:textId="77777777" w:rsidR="00785FFA" w:rsidRPr="00794995" w:rsidRDefault="00785FF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785FFA" w:rsidRPr="00794995" w:rsidRDefault="00785FF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785FFA" w:rsidRPr="00794995" w:rsidRDefault="00785FF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785FFA" w:rsidRPr="00794995" w14:paraId="4AB9205D" w14:textId="77777777" w:rsidTr="00785FFA">
      <w:trPr>
        <w:trHeight w:val="190"/>
      </w:trPr>
      <w:tc>
        <w:tcPr>
          <w:tcW w:w="2405" w:type="dxa"/>
          <w:vMerge w:val="restart"/>
        </w:tcPr>
        <w:p w14:paraId="61F90C21" w14:textId="77777777" w:rsidR="00785FFA" w:rsidRPr="00794995" w:rsidRDefault="00785FFA" w:rsidP="00785FFA">
          <w:pPr>
            <w:spacing w:after="0" w:line="240" w:lineRule="auto"/>
            <w:ind w:left="32" w:right="107"/>
            <w:rPr>
              <w:b/>
              <w:bCs/>
              <w:sz w:val="22"/>
            </w:rPr>
          </w:pPr>
          <w:r w:rsidRPr="00794995">
            <w:rPr>
              <w:b/>
              <w:bCs/>
              <w:sz w:val="22"/>
            </w:rPr>
            <w:t>Código:</w:t>
          </w:r>
        </w:p>
        <w:p w14:paraId="2A5338B0" w14:textId="77777777" w:rsidR="00785FFA" w:rsidRPr="00794995" w:rsidRDefault="00785FF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785FFA" w:rsidRPr="00C033A9" w:rsidRDefault="00C033A9"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785FFA" w:rsidRPr="00794995" w:rsidRDefault="00785FFA" w:rsidP="00785FFA">
          <w:pPr>
            <w:spacing w:after="0" w:line="240" w:lineRule="auto"/>
            <w:jc w:val="center"/>
            <w:rPr>
              <w:b/>
              <w:bCs/>
              <w:sz w:val="22"/>
            </w:rPr>
          </w:pPr>
          <w:r w:rsidRPr="00794995">
            <w:rPr>
              <w:b/>
              <w:bCs/>
              <w:sz w:val="22"/>
            </w:rPr>
            <w:t xml:space="preserve">Revisión: </w:t>
          </w:r>
          <w:r w:rsidR="00637051">
            <w:rPr>
              <w:b/>
              <w:bCs/>
              <w:sz w:val="22"/>
            </w:rPr>
            <w:t>1</w:t>
          </w:r>
        </w:p>
      </w:tc>
    </w:tr>
    <w:tr w:rsidR="00785FFA" w:rsidRPr="00794995" w14:paraId="244BA944" w14:textId="77777777" w:rsidTr="00785FFA">
      <w:trPr>
        <w:trHeight w:val="463"/>
      </w:trPr>
      <w:tc>
        <w:tcPr>
          <w:tcW w:w="2405" w:type="dxa"/>
          <w:vMerge/>
        </w:tcPr>
        <w:p w14:paraId="3B1B68CD" w14:textId="77777777" w:rsidR="00785FFA" w:rsidRPr="00794995" w:rsidRDefault="00785FFA" w:rsidP="00785FFA">
          <w:pPr>
            <w:spacing w:after="0" w:line="240" w:lineRule="auto"/>
            <w:rPr>
              <w:b/>
              <w:bCs/>
              <w:sz w:val="22"/>
            </w:rPr>
          </w:pPr>
        </w:p>
      </w:tc>
      <w:tc>
        <w:tcPr>
          <w:tcW w:w="8647" w:type="dxa"/>
          <w:vMerge/>
          <w:vAlign w:val="center"/>
        </w:tcPr>
        <w:p w14:paraId="25905239" w14:textId="77777777" w:rsidR="00785FFA" w:rsidRPr="00794995" w:rsidRDefault="00785FFA" w:rsidP="00785FFA">
          <w:pPr>
            <w:spacing w:after="0" w:line="240" w:lineRule="auto"/>
            <w:jc w:val="center"/>
            <w:rPr>
              <w:b/>
              <w:bCs/>
              <w:sz w:val="22"/>
            </w:rPr>
          </w:pPr>
        </w:p>
      </w:tc>
      <w:tc>
        <w:tcPr>
          <w:tcW w:w="2551" w:type="dxa"/>
          <w:vAlign w:val="center"/>
        </w:tcPr>
        <w:p w14:paraId="2CAF0EB4" w14:textId="77777777" w:rsidR="00785FFA" w:rsidRPr="00794995" w:rsidRDefault="00785FFA" w:rsidP="00785FFA">
          <w:pPr>
            <w:spacing w:after="0" w:line="240" w:lineRule="auto"/>
            <w:ind w:hanging="11"/>
            <w:jc w:val="center"/>
            <w:rPr>
              <w:b/>
              <w:bCs/>
              <w:sz w:val="22"/>
            </w:rPr>
          </w:pPr>
          <w:r w:rsidRPr="00794995">
            <w:rPr>
              <w:b/>
              <w:bCs/>
              <w:sz w:val="22"/>
            </w:rPr>
            <w:t>Página:</w:t>
          </w:r>
        </w:p>
        <w:p w14:paraId="52D3D97E" w14:textId="1B2E0E6A" w:rsidR="00785FFA" w:rsidRPr="00794995" w:rsidRDefault="00785FF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9B62F9">
            <w:rPr>
              <w:b/>
              <w:bCs/>
              <w:noProof/>
              <w:sz w:val="22"/>
            </w:rPr>
            <w:t>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9B62F9">
            <w:rPr>
              <w:b/>
              <w:bCs/>
              <w:noProof/>
              <w:sz w:val="22"/>
            </w:rPr>
            <w:t>6</w:t>
          </w:r>
          <w:r w:rsidRPr="00794995">
            <w:rPr>
              <w:b/>
              <w:bCs/>
              <w:sz w:val="22"/>
            </w:rPr>
            <w:fldChar w:fldCharType="end"/>
          </w:r>
          <w:r w:rsidRPr="00794995">
            <w:rPr>
              <w:b/>
              <w:bCs/>
              <w:sz w:val="22"/>
            </w:rPr>
            <w:t xml:space="preserve"> </w:t>
          </w:r>
        </w:p>
      </w:tc>
    </w:tr>
  </w:tbl>
  <w:p w14:paraId="340E0E42" w14:textId="3CBCE1B0" w:rsidR="001079E5" w:rsidRPr="00785FFA" w:rsidRDefault="001079E5">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B70D2" w14:textId="77777777" w:rsidR="001079E5" w:rsidRDefault="001079E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C26E3"/>
    <w:multiLevelType w:val="multilevel"/>
    <w:tmpl w:val="0434A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3F1BD7"/>
    <w:multiLevelType w:val="multilevel"/>
    <w:tmpl w:val="86B6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D87B56"/>
    <w:multiLevelType w:val="hybridMultilevel"/>
    <w:tmpl w:val="D6808226"/>
    <w:lvl w:ilvl="0" w:tplc="FFFFFFFF">
      <w:start w:val="1"/>
      <w:numFmt w:val="upp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A93A81"/>
    <w:multiLevelType w:val="hybridMultilevel"/>
    <w:tmpl w:val="3C5E3C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26E2FBE"/>
    <w:multiLevelType w:val="hybridMultilevel"/>
    <w:tmpl w:val="A7C6FC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75B311B"/>
    <w:multiLevelType w:val="hybridMultilevel"/>
    <w:tmpl w:val="D6808226"/>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7E969DC"/>
    <w:multiLevelType w:val="hybridMultilevel"/>
    <w:tmpl w:val="C87A94AC"/>
    <w:lvl w:ilvl="0" w:tplc="08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A46F2E"/>
    <w:multiLevelType w:val="multilevel"/>
    <w:tmpl w:val="0144F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D00160"/>
    <w:multiLevelType w:val="hybridMultilevel"/>
    <w:tmpl w:val="E78A46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BF960F5"/>
    <w:multiLevelType w:val="multilevel"/>
    <w:tmpl w:val="A8BEE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6A08D9"/>
    <w:multiLevelType w:val="multilevel"/>
    <w:tmpl w:val="288CC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6D1409"/>
    <w:multiLevelType w:val="hybridMultilevel"/>
    <w:tmpl w:val="F4C4A01A"/>
    <w:lvl w:ilvl="0" w:tplc="080A0015">
      <w:start w:val="1"/>
      <w:numFmt w:val="upp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32668C"/>
    <w:multiLevelType w:val="hybridMultilevel"/>
    <w:tmpl w:val="C9763A6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A110803"/>
    <w:multiLevelType w:val="hybridMultilevel"/>
    <w:tmpl w:val="39E0935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C565F65"/>
    <w:multiLevelType w:val="hybridMultilevel"/>
    <w:tmpl w:val="E10E54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FB36CE8"/>
    <w:multiLevelType w:val="multilevel"/>
    <w:tmpl w:val="83303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4B2860"/>
    <w:multiLevelType w:val="multilevel"/>
    <w:tmpl w:val="33128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F66231"/>
    <w:multiLevelType w:val="hybridMultilevel"/>
    <w:tmpl w:val="7F08B4CE"/>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47181AFE"/>
    <w:multiLevelType w:val="multilevel"/>
    <w:tmpl w:val="60BC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8C5841"/>
    <w:multiLevelType w:val="multilevel"/>
    <w:tmpl w:val="FA3E9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C67D33"/>
    <w:multiLevelType w:val="multilevel"/>
    <w:tmpl w:val="A216A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C06765"/>
    <w:multiLevelType w:val="hybridMultilevel"/>
    <w:tmpl w:val="C4C693A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4F000B94"/>
    <w:multiLevelType w:val="multilevel"/>
    <w:tmpl w:val="A02A0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88174C"/>
    <w:multiLevelType w:val="multilevel"/>
    <w:tmpl w:val="CDAE3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245031"/>
    <w:multiLevelType w:val="multilevel"/>
    <w:tmpl w:val="417ED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801693"/>
    <w:multiLevelType w:val="hybridMultilevel"/>
    <w:tmpl w:val="5B1E27E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15:restartNumberingAfterBreak="0">
    <w:nsid w:val="5F410A57"/>
    <w:multiLevelType w:val="hybridMultilevel"/>
    <w:tmpl w:val="7744EE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608B01DB"/>
    <w:multiLevelType w:val="hybridMultilevel"/>
    <w:tmpl w:val="FEF6E65C"/>
    <w:lvl w:ilvl="0" w:tplc="AA922274">
      <w:start w:val="1"/>
      <w:numFmt w:val="decimal"/>
      <w:lvlText w:val="%1."/>
      <w:lvlJc w:val="left"/>
      <w:pPr>
        <w:ind w:left="502"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9" w15:restartNumberingAfterBreak="0">
    <w:nsid w:val="68D45D64"/>
    <w:multiLevelType w:val="hybridMultilevel"/>
    <w:tmpl w:val="392CC58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6A1E5972"/>
    <w:multiLevelType w:val="hybridMultilevel"/>
    <w:tmpl w:val="735CF04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6BF868FC"/>
    <w:multiLevelType w:val="hybridMultilevel"/>
    <w:tmpl w:val="B4F48F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1330564"/>
    <w:multiLevelType w:val="hybridMultilevel"/>
    <w:tmpl w:val="9916911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73D512B8"/>
    <w:multiLevelType w:val="multilevel"/>
    <w:tmpl w:val="A86E2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925598"/>
    <w:multiLevelType w:val="hybridMultilevel"/>
    <w:tmpl w:val="E88602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538239C"/>
    <w:multiLevelType w:val="hybridMultilevel"/>
    <w:tmpl w:val="485EAA8A"/>
    <w:lvl w:ilvl="0" w:tplc="080A000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57311C3"/>
    <w:multiLevelType w:val="multilevel"/>
    <w:tmpl w:val="0D0CF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7938D8"/>
    <w:multiLevelType w:val="multilevel"/>
    <w:tmpl w:val="FEC8D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E86DC5"/>
    <w:multiLevelType w:val="multilevel"/>
    <w:tmpl w:val="D55CB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3275370">
    <w:abstractNumId w:val="5"/>
  </w:num>
  <w:num w:numId="2" w16cid:durableId="935985660">
    <w:abstractNumId w:val="28"/>
  </w:num>
  <w:num w:numId="3" w16cid:durableId="1345207980">
    <w:abstractNumId w:val="26"/>
  </w:num>
  <w:num w:numId="4" w16cid:durableId="439759880">
    <w:abstractNumId w:val="37"/>
  </w:num>
  <w:num w:numId="5" w16cid:durableId="1388451358">
    <w:abstractNumId w:val="23"/>
  </w:num>
  <w:num w:numId="6" w16cid:durableId="838694226">
    <w:abstractNumId w:val="9"/>
  </w:num>
  <w:num w:numId="7" w16cid:durableId="791634802">
    <w:abstractNumId w:val="19"/>
  </w:num>
  <w:num w:numId="8" w16cid:durableId="1657150194">
    <w:abstractNumId w:val="7"/>
  </w:num>
  <w:num w:numId="9" w16cid:durableId="1900827429">
    <w:abstractNumId w:val="15"/>
  </w:num>
  <w:num w:numId="10" w16cid:durableId="363478259">
    <w:abstractNumId w:val="31"/>
  </w:num>
  <w:num w:numId="11" w16cid:durableId="576862975">
    <w:abstractNumId w:val="8"/>
  </w:num>
  <w:num w:numId="12" w16cid:durableId="1084449187">
    <w:abstractNumId w:val="34"/>
  </w:num>
  <w:num w:numId="13" w16cid:durableId="1064328263">
    <w:abstractNumId w:val="11"/>
  </w:num>
  <w:num w:numId="14" w16cid:durableId="1748839656">
    <w:abstractNumId w:val="2"/>
  </w:num>
  <w:num w:numId="15" w16cid:durableId="1421096113">
    <w:abstractNumId w:val="35"/>
  </w:num>
  <w:num w:numId="16" w16cid:durableId="1094547524">
    <w:abstractNumId w:val="3"/>
  </w:num>
  <w:num w:numId="17" w16cid:durableId="1066030864">
    <w:abstractNumId w:val="25"/>
  </w:num>
  <w:num w:numId="18" w16cid:durableId="1556965038">
    <w:abstractNumId w:val="6"/>
  </w:num>
  <w:num w:numId="19" w16cid:durableId="1441949264">
    <w:abstractNumId w:val="29"/>
  </w:num>
  <w:num w:numId="20" w16cid:durableId="1639994752">
    <w:abstractNumId w:val="21"/>
  </w:num>
  <w:num w:numId="21" w16cid:durableId="1846091309">
    <w:abstractNumId w:val="30"/>
  </w:num>
  <w:num w:numId="22" w16cid:durableId="1438137976">
    <w:abstractNumId w:val="17"/>
  </w:num>
  <w:num w:numId="23" w16cid:durableId="2003460373">
    <w:abstractNumId w:val="12"/>
  </w:num>
  <w:num w:numId="24" w16cid:durableId="1010335046">
    <w:abstractNumId w:val="13"/>
  </w:num>
  <w:num w:numId="25" w16cid:durableId="268973372">
    <w:abstractNumId w:val="32"/>
  </w:num>
  <w:num w:numId="26" w16cid:durableId="1844976575">
    <w:abstractNumId w:val="18"/>
  </w:num>
  <w:num w:numId="27" w16cid:durableId="297612788">
    <w:abstractNumId w:val="33"/>
  </w:num>
  <w:num w:numId="28" w16cid:durableId="2108572918">
    <w:abstractNumId w:val="36"/>
  </w:num>
  <w:num w:numId="29" w16cid:durableId="1262377505">
    <w:abstractNumId w:val="24"/>
  </w:num>
  <w:num w:numId="30" w16cid:durableId="1443647109">
    <w:abstractNumId w:val="22"/>
  </w:num>
  <w:num w:numId="31" w16cid:durableId="1074665442">
    <w:abstractNumId w:val="1"/>
  </w:num>
  <w:num w:numId="32" w16cid:durableId="156768833">
    <w:abstractNumId w:val="20"/>
  </w:num>
  <w:num w:numId="33" w16cid:durableId="2013144923">
    <w:abstractNumId w:val="4"/>
  </w:num>
  <w:num w:numId="34" w16cid:durableId="923077677">
    <w:abstractNumId w:val="27"/>
  </w:num>
  <w:num w:numId="35" w16cid:durableId="337317297">
    <w:abstractNumId w:val="38"/>
  </w:num>
  <w:num w:numId="36" w16cid:durableId="57098765">
    <w:abstractNumId w:val="0"/>
  </w:num>
  <w:num w:numId="37" w16cid:durableId="583806828">
    <w:abstractNumId w:val="16"/>
  </w:num>
  <w:num w:numId="38" w16cid:durableId="77752096">
    <w:abstractNumId w:val="10"/>
  </w:num>
  <w:num w:numId="39" w16cid:durableId="2081753569">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39EA"/>
    <w:rsid w:val="00003D6C"/>
    <w:rsid w:val="00016B12"/>
    <w:rsid w:val="0002030B"/>
    <w:rsid w:val="0002175E"/>
    <w:rsid w:val="000275E5"/>
    <w:rsid w:val="00027BEA"/>
    <w:rsid w:val="00034220"/>
    <w:rsid w:val="00036EFE"/>
    <w:rsid w:val="0005261D"/>
    <w:rsid w:val="0005319A"/>
    <w:rsid w:val="000541C5"/>
    <w:rsid w:val="00055CD7"/>
    <w:rsid w:val="00056F46"/>
    <w:rsid w:val="00057ABB"/>
    <w:rsid w:val="000647E8"/>
    <w:rsid w:val="0009499F"/>
    <w:rsid w:val="000A16BF"/>
    <w:rsid w:val="000A63F5"/>
    <w:rsid w:val="000A6A7B"/>
    <w:rsid w:val="000B0192"/>
    <w:rsid w:val="000B2E5D"/>
    <w:rsid w:val="000C1B0D"/>
    <w:rsid w:val="000C6268"/>
    <w:rsid w:val="000D087F"/>
    <w:rsid w:val="000D151C"/>
    <w:rsid w:val="000D5D8C"/>
    <w:rsid w:val="000D68EF"/>
    <w:rsid w:val="000E605D"/>
    <w:rsid w:val="000E6757"/>
    <w:rsid w:val="000F10D7"/>
    <w:rsid w:val="000F1D5A"/>
    <w:rsid w:val="00100EEF"/>
    <w:rsid w:val="001045B8"/>
    <w:rsid w:val="00105A23"/>
    <w:rsid w:val="001079E5"/>
    <w:rsid w:val="00107B64"/>
    <w:rsid w:val="00110362"/>
    <w:rsid w:val="0011220D"/>
    <w:rsid w:val="00113E1E"/>
    <w:rsid w:val="001148FF"/>
    <w:rsid w:val="00120611"/>
    <w:rsid w:val="00122D86"/>
    <w:rsid w:val="0012391E"/>
    <w:rsid w:val="0013242C"/>
    <w:rsid w:val="001441BC"/>
    <w:rsid w:val="001505C1"/>
    <w:rsid w:val="00154BCA"/>
    <w:rsid w:val="00166790"/>
    <w:rsid w:val="001756A4"/>
    <w:rsid w:val="001832FA"/>
    <w:rsid w:val="00185E00"/>
    <w:rsid w:val="0018697B"/>
    <w:rsid w:val="001901F5"/>
    <w:rsid w:val="00192345"/>
    <w:rsid w:val="00192BF6"/>
    <w:rsid w:val="00194F64"/>
    <w:rsid w:val="00196D0A"/>
    <w:rsid w:val="001B1B45"/>
    <w:rsid w:val="001C026C"/>
    <w:rsid w:val="001C3CA5"/>
    <w:rsid w:val="001C5938"/>
    <w:rsid w:val="001C6C98"/>
    <w:rsid w:val="001C7E5C"/>
    <w:rsid w:val="001D0741"/>
    <w:rsid w:val="001D18A9"/>
    <w:rsid w:val="001D29E6"/>
    <w:rsid w:val="001D43F5"/>
    <w:rsid w:val="001D4B14"/>
    <w:rsid w:val="001D56F1"/>
    <w:rsid w:val="001D5DB9"/>
    <w:rsid w:val="001D65B8"/>
    <w:rsid w:val="001E2ADB"/>
    <w:rsid w:val="001E3A5D"/>
    <w:rsid w:val="001E51D1"/>
    <w:rsid w:val="001E7417"/>
    <w:rsid w:val="001F1066"/>
    <w:rsid w:val="001F70F6"/>
    <w:rsid w:val="00213528"/>
    <w:rsid w:val="002206B1"/>
    <w:rsid w:val="00223E43"/>
    <w:rsid w:val="002256AC"/>
    <w:rsid w:val="00226F5F"/>
    <w:rsid w:val="00230CD8"/>
    <w:rsid w:val="0023260B"/>
    <w:rsid w:val="00246D89"/>
    <w:rsid w:val="002475B2"/>
    <w:rsid w:val="0025132E"/>
    <w:rsid w:val="002620F6"/>
    <w:rsid w:val="00264EB9"/>
    <w:rsid w:val="002673BE"/>
    <w:rsid w:val="002708AC"/>
    <w:rsid w:val="00280A5F"/>
    <w:rsid w:val="00281B26"/>
    <w:rsid w:val="00283649"/>
    <w:rsid w:val="00284F97"/>
    <w:rsid w:val="00287370"/>
    <w:rsid w:val="002947B4"/>
    <w:rsid w:val="00295E7B"/>
    <w:rsid w:val="00297648"/>
    <w:rsid w:val="002A1522"/>
    <w:rsid w:val="002A36F3"/>
    <w:rsid w:val="002B30DA"/>
    <w:rsid w:val="002D1C39"/>
    <w:rsid w:val="002D5DA4"/>
    <w:rsid w:val="002E0101"/>
    <w:rsid w:val="002E2DB8"/>
    <w:rsid w:val="002E6EC6"/>
    <w:rsid w:val="002F03AD"/>
    <w:rsid w:val="002F400E"/>
    <w:rsid w:val="0030177E"/>
    <w:rsid w:val="00302114"/>
    <w:rsid w:val="00304B5A"/>
    <w:rsid w:val="00316B59"/>
    <w:rsid w:val="00321139"/>
    <w:rsid w:val="00321790"/>
    <w:rsid w:val="0032517B"/>
    <w:rsid w:val="00325E98"/>
    <w:rsid w:val="0032617A"/>
    <w:rsid w:val="003307F2"/>
    <w:rsid w:val="00330B0B"/>
    <w:rsid w:val="003312E9"/>
    <w:rsid w:val="0033591B"/>
    <w:rsid w:val="00337D25"/>
    <w:rsid w:val="00343D4E"/>
    <w:rsid w:val="00365A5E"/>
    <w:rsid w:val="0037121B"/>
    <w:rsid w:val="00372FE8"/>
    <w:rsid w:val="0038343F"/>
    <w:rsid w:val="00395D6E"/>
    <w:rsid w:val="003A2C65"/>
    <w:rsid w:val="003A373C"/>
    <w:rsid w:val="003B0E27"/>
    <w:rsid w:val="003B60C3"/>
    <w:rsid w:val="003B7646"/>
    <w:rsid w:val="003B7D98"/>
    <w:rsid w:val="003C3C2A"/>
    <w:rsid w:val="003C6483"/>
    <w:rsid w:val="003C76D7"/>
    <w:rsid w:val="003C7941"/>
    <w:rsid w:val="003D40D9"/>
    <w:rsid w:val="003D57B2"/>
    <w:rsid w:val="003D5822"/>
    <w:rsid w:val="003D7EE1"/>
    <w:rsid w:val="003E0B97"/>
    <w:rsid w:val="003E1446"/>
    <w:rsid w:val="003E2813"/>
    <w:rsid w:val="003E4A8A"/>
    <w:rsid w:val="003E4D29"/>
    <w:rsid w:val="003E6108"/>
    <w:rsid w:val="003F0483"/>
    <w:rsid w:val="003F0593"/>
    <w:rsid w:val="003F27D9"/>
    <w:rsid w:val="00405515"/>
    <w:rsid w:val="00416830"/>
    <w:rsid w:val="00421F0F"/>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709EB"/>
    <w:rsid w:val="004806E7"/>
    <w:rsid w:val="004825D0"/>
    <w:rsid w:val="004828B4"/>
    <w:rsid w:val="00493281"/>
    <w:rsid w:val="0049359F"/>
    <w:rsid w:val="00496632"/>
    <w:rsid w:val="004A110D"/>
    <w:rsid w:val="004A4341"/>
    <w:rsid w:val="004B1FCD"/>
    <w:rsid w:val="004B3AB0"/>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4D1A"/>
    <w:rsid w:val="005254BF"/>
    <w:rsid w:val="00526447"/>
    <w:rsid w:val="005277A2"/>
    <w:rsid w:val="00534AA8"/>
    <w:rsid w:val="00542316"/>
    <w:rsid w:val="0054540D"/>
    <w:rsid w:val="00546794"/>
    <w:rsid w:val="00551BFB"/>
    <w:rsid w:val="00556232"/>
    <w:rsid w:val="00560B13"/>
    <w:rsid w:val="00561EC5"/>
    <w:rsid w:val="00580148"/>
    <w:rsid w:val="00592D0D"/>
    <w:rsid w:val="00595203"/>
    <w:rsid w:val="005A0DFC"/>
    <w:rsid w:val="005B3614"/>
    <w:rsid w:val="005B4F7A"/>
    <w:rsid w:val="005C17A9"/>
    <w:rsid w:val="005C6CE2"/>
    <w:rsid w:val="005D240B"/>
    <w:rsid w:val="005D3532"/>
    <w:rsid w:val="005D3B80"/>
    <w:rsid w:val="005E4909"/>
    <w:rsid w:val="005E5D44"/>
    <w:rsid w:val="005E6B21"/>
    <w:rsid w:val="005F5DAF"/>
    <w:rsid w:val="0060145A"/>
    <w:rsid w:val="0060249F"/>
    <w:rsid w:val="00602EE2"/>
    <w:rsid w:val="00603488"/>
    <w:rsid w:val="00612EF0"/>
    <w:rsid w:val="00613380"/>
    <w:rsid w:val="0063192F"/>
    <w:rsid w:val="00633751"/>
    <w:rsid w:val="006350A6"/>
    <w:rsid w:val="00635915"/>
    <w:rsid w:val="00637051"/>
    <w:rsid w:val="006404FC"/>
    <w:rsid w:val="0064680D"/>
    <w:rsid w:val="00646D73"/>
    <w:rsid w:val="00647FD7"/>
    <w:rsid w:val="006628D6"/>
    <w:rsid w:val="00666E78"/>
    <w:rsid w:val="006679E7"/>
    <w:rsid w:val="0067049C"/>
    <w:rsid w:val="006708EB"/>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4E12"/>
    <w:rsid w:val="006B5798"/>
    <w:rsid w:val="006B6568"/>
    <w:rsid w:val="006C13A9"/>
    <w:rsid w:val="006C1D57"/>
    <w:rsid w:val="006C1E36"/>
    <w:rsid w:val="006E6BB2"/>
    <w:rsid w:val="006E7B80"/>
    <w:rsid w:val="006E7D83"/>
    <w:rsid w:val="006F086E"/>
    <w:rsid w:val="006F228A"/>
    <w:rsid w:val="006F3A95"/>
    <w:rsid w:val="00700BD0"/>
    <w:rsid w:val="00701FD1"/>
    <w:rsid w:val="00703D80"/>
    <w:rsid w:val="00707B11"/>
    <w:rsid w:val="00710621"/>
    <w:rsid w:val="00710970"/>
    <w:rsid w:val="00720C39"/>
    <w:rsid w:val="00722280"/>
    <w:rsid w:val="0073323C"/>
    <w:rsid w:val="0073463F"/>
    <w:rsid w:val="007403B9"/>
    <w:rsid w:val="00744925"/>
    <w:rsid w:val="00746C5C"/>
    <w:rsid w:val="00746CA9"/>
    <w:rsid w:val="00755CDE"/>
    <w:rsid w:val="007575F9"/>
    <w:rsid w:val="00757CB6"/>
    <w:rsid w:val="007637E9"/>
    <w:rsid w:val="0076463A"/>
    <w:rsid w:val="00775BC1"/>
    <w:rsid w:val="00776C2F"/>
    <w:rsid w:val="007839BC"/>
    <w:rsid w:val="00785FFA"/>
    <w:rsid w:val="00792FC9"/>
    <w:rsid w:val="00794995"/>
    <w:rsid w:val="007979DE"/>
    <w:rsid w:val="007A0511"/>
    <w:rsid w:val="007A21B3"/>
    <w:rsid w:val="007A558F"/>
    <w:rsid w:val="007A6214"/>
    <w:rsid w:val="007A6D9D"/>
    <w:rsid w:val="007A77C3"/>
    <w:rsid w:val="007B06EF"/>
    <w:rsid w:val="007B0D00"/>
    <w:rsid w:val="007B5773"/>
    <w:rsid w:val="007B5E25"/>
    <w:rsid w:val="007B77E6"/>
    <w:rsid w:val="007C3E2D"/>
    <w:rsid w:val="007C4D5C"/>
    <w:rsid w:val="007D77C4"/>
    <w:rsid w:val="007E47C5"/>
    <w:rsid w:val="007E7AAC"/>
    <w:rsid w:val="007E7CA1"/>
    <w:rsid w:val="007F4A43"/>
    <w:rsid w:val="007F7DA0"/>
    <w:rsid w:val="008016F4"/>
    <w:rsid w:val="0080445F"/>
    <w:rsid w:val="00804FE2"/>
    <w:rsid w:val="00806453"/>
    <w:rsid w:val="00813577"/>
    <w:rsid w:val="008144CB"/>
    <w:rsid w:val="00815DEE"/>
    <w:rsid w:val="008272AE"/>
    <w:rsid w:val="00831BF7"/>
    <w:rsid w:val="00834B9D"/>
    <w:rsid w:val="00834EE6"/>
    <w:rsid w:val="00836EB5"/>
    <w:rsid w:val="008376BA"/>
    <w:rsid w:val="008531B4"/>
    <w:rsid w:val="00856471"/>
    <w:rsid w:val="008640F8"/>
    <w:rsid w:val="00864A15"/>
    <w:rsid w:val="00867179"/>
    <w:rsid w:val="008677D4"/>
    <w:rsid w:val="00873D12"/>
    <w:rsid w:val="00876FB3"/>
    <w:rsid w:val="00881673"/>
    <w:rsid w:val="008876BA"/>
    <w:rsid w:val="00890AF2"/>
    <w:rsid w:val="00893F80"/>
    <w:rsid w:val="008941A7"/>
    <w:rsid w:val="008A0866"/>
    <w:rsid w:val="008A32E0"/>
    <w:rsid w:val="008A4A3F"/>
    <w:rsid w:val="008A7D99"/>
    <w:rsid w:val="008B20C2"/>
    <w:rsid w:val="008C20E9"/>
    <w:rsid w:val="008C2F1A"/>
    <w:rsid w:val="008C53FC"/>
    <w:rsid w:val="008D32A2"/>
    <w:rsid w:val="008E001B"/>
    <w:rsid w:val="008E4AE6"/>
    <w:rsid w:val="008E4B03"/>
    <w:rsid w:val="008E6F98"/>
    <w:rsid w:val="008F266E"/>
    <w:rsid w:val="008F26B9"/>
    <w:rsid w:val="008F379B"/>
    <w:rsid w:val="008F4DFD"/>
    <w:rsid w:val="008F53DB"/>
    <w:rsid w:val="00901AA1"/>
    <w:rsid w:val="00907FFD"/>
    <w:rsid w:val="00911DB4"/>
    <w:rsid w:val="00916A00"/>
    <w:rsid w:val="00931757"/>
    <w:rsid w:val="00932426"/>
    <w:rsid w:val="0093393C"/>
    <w:rsid w:val="00940A99"/>
    <w:rsid w:val="00942BC4"/>
    <w:rsid w:val="00947060"/>
    <w:rsid w:val="00955308"/>
    <w:rsid w:val="009560B0"/>
    <w:rsid w:val="009565E9"/>
    <w:rsid w:val="009615DE"/>
    <w:rsid w:val="00962219"/>
    <w:rsid w:val="009714D0"/>
    <w:rsid w:val="00973017"/>
    <w:rsid w:val="00974EB7"/>
    <w:rsid w:val="00974F21"/>
    <w:rsid w:val="00981ABE"/>
    <w:rsid w:val="00983B20"/>
    <w:rsid w:val="00983B78"/>
    <w:rsid w:val="009861BD"/>
    <w:rsid w:val="009873FC"/>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4B9D"/>
    <w:rsid w:val="009E0542"/>
    <w:rsid w:val="009E122B"/>
    <w:rsid w:val="009E25B6"/>
    <w:rsid w:val="009F0F89"/>
    <w:rsid w:val="009F6C2E"/>
    <w:rsid w:val="00A05387"/>
    <w:rsid w:val="00A126E9"/>
    <w:rsid w:val="00A1350A"/>
    <w:rsid w:val="00A14567"/>
    <w:rsid w:val="00A2239C"/>
    <w:rsid w:val="00A26E48"/>
    <w:rsid w:val="00A3290B"/>
    <w:rsid w:val="00A33F2D"/>
    <w:rsid w:val="00A357EA"/>
    <w:rsid w:val="00A35A41"/>
    <w:rsid w:val="00A375A2"/>
    <w:rsid w:val="00A43804"/>
    <w:rsid w:val="00A45017"/>
    <w:rsid w:val="00A46B8B"/>
    <w:rsid w:val="00A54DD7"/>
    <w:rsid w:val="00A55C70"/>
    <w:rsid w:val="00A62F0E"/>
    <w:rsid w:val="00A6746B"/>
    <w:rsid w:val="00A70C53"/>
    <w:rsid w:val="00A72CC5"/>
    <w:rsid w:val="00A73449"/>
    <w:rsid w:val="00A754E1"/>
    <w:rsid w:val="00A87E05"/>
    <w:rsid w:val="00A9314E"/>
    <w:rsid w:val="00AA0491"/>
    <w:rsid w:val="00AA42FC"/>
    <w:rsid w:val="00AA517A"/>
    <w:rsid w:val="00AA66CB"/>
    <w:rsid w:val="00AB5E71"/>
    <w:rsid w:val="00AC0EBA"/>
    <w:rsid w:val="00AC1536"/>
    <w:rsid w:val="00AE0AEB"/>
    <w:rsid w:val="00AE1B38"/>
    <w:rsid w:val="00AF36FB"/>
    <w:rsid w:val="00B03DB1"/>
    <w:rsid w:val="00B10583"/>
    <w:rsid w:val="00B11369"/>
    <w:rsid w:val="00B15117"/>
    <w:rsid w:val="00B17C58"/>
    <w:rsid w:val="00B2158D"/>
    <w:rsid w:val="00B23BE2"/>
    <w:rsid w:val="00B34BCE"/>
    <w:rsid w:val="00B40143"/>
    <w:rsid w:val="00B41A78"/>
    <w:rsid w:val="00B46E7D"/>
    <w:rsid w:val="00B53EBB"/>
    <w:rsid w:val="00B5401F"/>
    <w:rsid w:val="00B54A7F"/>
    <w:rsid w:val="00B56C3E"/>
    <w:rsid w:val="00B66BD6"/>
    <w:rsid w:val="00B67088"/>
    <w:rsid w:val="00B70E42"/>
    <w:rsid w:val="00B712CB"/>
    <w:rsid w:val="00B734B5"/>
    <w:rsid w:val="00B903C3"/>
    <w:rsid w:val="00B94F2A"/>
    <w:rsid w:val="00B952D4"/>
    <w:rsid w:val="00B977F6"/>
    <w:rsid w:val="00BB4F36"/>
    <w:rsid w:val="00BB75CF"/>
    <w:rsid w:val="00BC18B3"/>
    <w:rsid w:val="00BC39C3"/>
    <w:rsid w:val="00BC3FBB"/>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343F"/>
    <w:rsid w:val="00C0544C"/>
    <w:rsid w:val="00C1416F"/>
    <w:rsid w:val="00C1623F"/>
    <w:rsid w:val="00C16245"/>
    <w:rsid w:val="00C20605"/>
    <w:rsid w:val="00C2340B"/>
    <w:rsid w:val="00C237A5"/>
    <w:rsid w:val="00C2696C"/>
    <w:rsid w:val="00C27006"/>
    <w:rsid w:val="00C306BF"/>
    <w:rsid w:val="00C310CD"/>
    <w:rsid w:val="00C33462"/>
    <w:rsid w:val="00C337DD"/>
    <w:rsid w:val="00C34E42"/>
    <w:rsid w:val="00C427C4"/>
    <w:rsid w:val="00C43E13"/>
    <w:rsid w:val="00C704C8"/>
    <w:rsid w:val="00C7189C"/>
    <w:rsid w:val="00CA1FB9"/>
    <w:rsid w:val="00CA3E3D"/>
    <w:rsid w:val="00CB29F8"/>
    <w:rsid w:val="00CB7066"/>
    <w:rsid w:val="00CC1EF1"/>
    <w:rsid w:val="00CC7129"/>
    <w:rsid w:val="00CD1C9B"/>
    <w:rsid w:val="00CD21CB"/>
    <w:rsid w:val="00CD4989"/>
    <w:rsid w:val="00CE4B31"/>
    <w:rsid w:val="00CE6306"/>
    <w:rsid w:val="00CF0067"/>
    <w:rsid w:val="00CF35A2"/>
    <w:rsid w:val="00D04807"/>
    <w:rsid w:val="00D10DC2"/>
    <w:rsid w:val="00D13129"/>
    <w:rsid w:val="00D13268"/>
    <w:rsid w:val="00D20AAB"/>
    <w:rsid w:val="00D22B1E"/>
    <w:rsid w:val="00D3397E"/>
    <w:rsid w:val="00D34A81"/>
    <w:rsid w:val="00D36BF0"/>
    <w:rsid w:val="00D407B0"/>
    <w:rsid w:val="00D464F9"/>
    <w:rsid w:val="00D465D2"/>
    <w:rsid w:val="00D46F4D"/>
    <w:rsid w:val="00D5048A"/>
    <w:rsid w:val="00D531E4"/>
    <w:rsid w:val="00D544A4"/>
    <w:rsid w:val="00D55149"/>
    <w:rsid w:val="00D56F3E"/>
    <w:rsid w:val="00D609A1"/>
    <w:rsid w:val="00D642EF"/>
    <w:rsid w:val="00D6614A"/>
    <w:rsid w:val="00D74F48"/>
    <w:rsid w:val="00D75993"/>
    <w:rsid w:val="00D75C78"/>
    <w:rsid w:val="00D76DD1"/>
    <w:rsid w:val="00D81E46"/>
    <w:rsid w:val="00D83F65"/>
    <w:rsid w:val="00D8415C"/>
    <w:rsid w:val="00D841D9"/>
    <w:rsid w:val="00D852F8"/>
    <w:rsid w:val="00D86E5F"/>
    <w:rsid w:val="00D9445D"/>
    <w:rsid w:val="00DA32F1"/>
    <w:rsid w:val="00DA47CC"/>
    <w:rsid w:val="00DA72F1"/>
    <w:rsid w:val="00DD3141"/>
    <w:rsid w:val="00DD62E1"/>
    <w:rsid w:val="00DE1B35"/>
    <w:rsid w:val="00DE57F5"/>
    <w:rsid w:val="00DF054C"/>
    <w:rsid w:val="00DF1D16"/>
    <w:rsid w:val="00DF497F"/>
    <w:rsid w:val="00E055D5"/>
    <w:rsid w:val="00E05F2D"/>
    <w:rsid w:val="00E2059E"/>
    <w:rsid w:val="00E2239E"/>
    <w:rsid w:val="00E228A9"/>
    <w:rsid w:val="00E24D28"/>
    <w:rsid w:val="00E559AF"/>
    <w:rsid w:val="00E60CDA"/>
    <w:rsid w:val="00E65612"/>
    <w:rsid w:val="00E74859"/>
    <w:rsid w:val="00E74E07"/>
    <w:rsid w:val="00E766D3"/>
    <w:rsid w:val="00E77CF5"/>
    <w:rsid w:val="00E95260"/>
    <w:rsid w:val="00E97D72"/>
    <w:rsid w:val="00EA0AEE"/>
    <w:rsid w:val="00EA2F66"/>
    <w:rsid w:val="00EB1185"/>
    <w:rsid w:val="00EB3C17"/>
    <w:rsid w:val="00EB40B8"/>
    <w:rsid w:val="00EC284A"/>
    <w:rsid w:val="00EC33AE"/>
    <w:rsid w:val="00EC5813"/>
    <w:rsid w:val="00ED2F43"/>
    <w:rsid w:val="00ED5259"/>
    <w:rsid w:val="00EE25C2"/>
    <w:rsid w:val="00EE37B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64E1A"/>
    <w:rsid w:val="00F70680"/>
    <w:rsid w:val="00F7152C"/>
    <w:rsid w:val="00F71F8D"/>
    <w:rsid w:val="00F73C1A"/>
    <w:rsid w:val="00F8140D"/>
    <w:rsid w:val="00F84C57"/>
    <w:rsid w:val="00F85654"/>
    <w:rsid w:val="00F872AE"/>
    <w:rsid w:val="00F91F42"/>
    <w:rsid w:val="00F92985"/>
    <w:rsid w:val="00F9589A"/>
    <w:rsid w:val="00FA1CF7"/>
    <w:rsid w:val="00FA4C1B"/>
    <w:rsid w:val="00FB18C7"/>
    <w:rsid w:val="00FB2D31"/>
    <w:rsid w:val="00FB3FD3"/>
    <w:rsid w:val="00FB4159"/>
    <w:rsid w:val="00FB443F"/>
    <w:rsid w:val="00FB4FF4"/>
    <w:rsid w:val="00FC0091"/>
    <w:rsid w:val="00FC3B1C"/>
    <w:rsid w:val="00FC4225"/>
    <w:rsid w:val="00FC5BAF"/>
    <w:rsid w:val="00FC6B38"/>
    <w:rsid w:val="00FE3363"/>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91E"/>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3">
    <w:name w:val="heading 3"/>
    <w:basedOn w:val="Normal"/>
    <w:next w:val="Normal"/>
    <w:link w:val="Ttulo3Car"/>
    <w:uiPriority w:val="9"/>
    <w:semiHidden/>
    <w:unhideWhenUsed/>
    <w:qFormat/>
    <w:rsid w:val="0040551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character" w:styleId="Mencinsinresolver">
    <w:name w:val="Unresolved Mention"/>
    <w:basedOn w:val="Fuentedeprrafopredeter"/>
    <w:uiPriority w:val="99"/>
    <w:semiHidden/>
    <w:unhideWhenUsed/>
    <w:rsid w:val="000D68EF"/>
    <w:rPr>
      <w:color w:val="605E5C"/>
      <w:shd w:val="clear" w:color="auto" w:fill="E1DFDD"/>
    </w:rPr>
  </w:style>
  <w:style w:type="paragraph" w:styleId="NormalWeb">
    <w:name w:val="Normal (Web)"/>
    <w:basedOn w:val="Normal"/>
    <w:uiPriority w:val="99"/>
    <w:semiHidden/>
    <w:unhideWhenUsed/>
    <w:rsid w:val="000D68EF"/>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s-MX" w:eastAsia="es-MX"/>
    </w:rPr>
  </w:style>
  <w:style w:type="character" w:styleId="Textoennegrita">
    <w:name w:val="Strong"/>
    <w:basedOn w:val="Fuentedeprrafopredeter"/>
    <w:uiPriority w:val="22"/>
    <w:qFormat/>
    <w:rsid w:val="000D68EF"/>
    <w:rPr>
      <w:b/>
      <w:bCs/>
    </w:rPr>
  </w:style>
  <w:style w:type="character" w:customStyle="1" w:styleId="Ttulo3Car">
    <w:name w:val="Título 3 Car"/>
    <w:basedOn w:val="Fuentedeprrafopredeter"/>
    <w:link w:val="Ttulo3"/>
    <w:uiPriority w:val="9"/>
    <w:semiHidden/>
    <w:rsid w:val="0040551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85046">
      <w:bodyDiv w:val="1"/>
      <w:marLeft w:val="0"/>
      <w:marRight w:val="0"/>
      <w:marTop w:val="0"/>
      <w:marBottom w:val="0"/>
      <w:divBdr>
        <w:top w:val="none" w:sz="0" w:space="0" w:color="auto"/>
        <w:left w:val="none" w:sz="0" w:space="0" w:color="auto"/>
        <w:bottom w:val="none" w:sz="0" w:space="0" w:color="auto"/>
        <w:right w:val="none" w:sz="0" w:space="0" w:color="auto"/>
      </w:divBdr>
    </w:div>
    <w:div w:id="164521866">
      <w:bodyDiv w:val="1"/>
      <w:marLeft w:val="0"/>
      <w:marRight w:val="0"/>
      <w:marTop w:val="0"/>
      <w:marBottom w:val="0"/>
      <w:divBdr>
        <w:top w:val="none" w:sz="0" w:space="0" w:color="auto"/>
        <w:left w:val="none" w:sz="0" w:space="0" w:color="auto"/>
        <w:bottom w:val="none" w:sz="0" w:space="0" w:color="auto"/>
        <w:right w:val="none" w:sz="0" w:space="0" w:color="auto"/>
      </w:divBdr>
    </w:div>
    <w:div w:id="181212387">
      <w:bodyDiv w:val="1"/>
      <w:marLeft w:val="0"/>
      <w:marRight w:val="0"/>
      <w:marTop w:val="0"/>
      <w:marBottom w:val="0"/>
      <w:divBdr>
        <w:top w:val="none" w:sz="0" w:space="0" w:color="auto"/>
        <w:left w:val="none" w:sz="0" w:space="0" w:color="auto"/>
        <w:bottom w:val="none" w:sz="0" w:space="0" w:color="auto"/>
        <w:right w:val="none" w:sz="0" w:space="0" w:color="auto"/>
      </w:divBdr>
    </w:div>
    <w:div w:id="193545224">
      <w:bodyDiv w:val="1"/>
      <w:marLeft w:val="0"/>
      <w:marRight w:val="0"/>
      <w:marTop w:val="0"/>
      <w:marBottom w:val="0"/>
      <w:divBdr>
        <w:top w:val="none" w:sz="0" w:space="0" w:color="auto"/>
        <w:left w:val="none" w:sz="0" w:space="0" w:color="auto"/>
        <w:bottom w:val="none" w:sz="0" w:space="0" w:color="auto"/>
        <w:right w:val="none" w:sz="0" w:space="0" w:color="auto"/>
      </w:divBdr>
    </w:div>
    <w:div w:id="194082319">
      <w:bodyDiv w:val="1"/>
      <w:marLeft w:val="0"/>
      <w:marRight w:val="0"/>
      <w:marTop w:val="0"/>
      <w:marBottom w:val="0"/>
      <w:divBdr>
        <w:top w:val="none" w:sz="0" w:space="0" w:color="auto"/>
        <w:left w:val="none" w:sz="0" w:space="0" w:color="auto"/>
        <w:bottom w:val="none" w:sz="0" w:space="0" w:color="auto"/>
        <w:right w:val="none" w:sz="0" w:space="0" w:color="auto"/>
      </w:divBdr>
    </w:div>
    <w:div w:id="219365908">
      <w:bodyDiv w:val="1"/>
      <w:marLeft w:val="0"/>
      <w:marRight w:val="0"/>
      <w:marTop w:val="0"/>
      <w:marBottom w:val="0"/>
      <w:divBdr>
        <w:top w:val="none" w:sz="0" w:space="0" w:color="auto"/>
        <w:left w:val="none" w:sz="0" w:space="0" w:color="auto"/>
        <w:bottom w:val="none" w:sz="0" w:space="0" w:color="auto"/>
        <w:right w:val="none" w:sz="0" w:space="0" w:color="auto"/>
      </w:divBdr>
    </w:div>
    <w:div w:id="227302747">
      <w:bodyDiv w:val="1"/>
      <w:marLeft w:val="0"/>
      <w:marRight w:val="0"/>
      <w:marTop w:val="0"/>
      <w:marBottom w:val="0"/>
      <w:divBdr>
        <w:top w:val="none" w:sz="0" w:space="0" w:color="auto"/>
        <w:left w:val="none" w:sz="0" w:space="0" w:color="auto"/>
        <w:bottom w:val="none" w:sz="0" w:space="0" w:color="auto"/>
        <w:right w:val="none" w:sz="0" w:space="0" w:color="auto"/>
      </w:divBdr>
    </w:div>
    <w:div w:id="296223170">
      <w:bodyDiv w:val="1"/>
      <w:marLeft w:val="0"/>
      <w:marRight w:val="0"/>
      <w:marTop w:val="0"/>
      <w:marBottom w:val="0"/>
      <w:divBdr>
        <w:top w:val="none" w:sz="0" w:space="0" w:color="auto"/>
        <w:left w:val="none" w:sz="0" w:space="0" w:color="auto"/>
        <w:bottom w:val="none" w:sz="0" w:space="0" w:color="auto"/>
        <w:right w:val="none" w:sz="0" w:space="0" w:color="auto"/>
      </w:divBdr>
    </w:div>
    <w:div w:id="312417945">
      <w:bodyDiv w:val="1"/>
      <w:marLeft w:val="0"/>
      <w:marRight w:val="0"/>
      <w:marTop w:val="0"/>
      <w:marBottom w:val="0"/>
      <w:divBdr>
        <w:top w:val="none" w:sz="0" w:space="0" w:color="auto"/>
        <w:left w:val="none" w:sz="0" w:space="0" w:color="auto"/>
        <w:bottom w:val="none" w:sz="0" w:space="0" w:color="auto"/>
        <w:right w:val="none" w:sz="0" w:space="0" w:color="auto"/>
      </w:divBdr>
    </w:div>
    <w:div w:id="349721250">
      <w:bodyDiv w:val="1"/>
      <w:marLeft w:val="0"/>
      <w:marRight w:val="0"/>
      <w:marTop w:val="0"/>
      <w:marBottom w:val="0"/>
      <w:divBdr>
        <w:top w:val="none" w:sz="0" w:space="0" w:color="auto"/>
        <w:left w:val="none" w:sz="0" w:space="0" w:color="auto"/>
        <w:bottom w:val="none" w:sz="0" w:space="0" w:color="auto"/>
        <w:right w:val="none" w:sz="0" w:space="0" w:color="auto"/>
      </w:divBdr>
    </w:div>
    <w:div w:id="435172139">
      <w:bodyDiv w:val="1"/>
      <w:marLeft w:val="0"/>
      <w:marRight w:val="0"/>
      <w:marTop w:val="0"/>
      <w:marBottom w:val="0"/>
      <w:divBdr>
        <w:top w:val="none" w:sz="0" w:space="0" w:color="auto"/>
        <w:left w:val="none" w:sz="0" w:space="0" w:color="auto"/>
        <w:bottom w:val="none" w:sz="0" w:space="0" w:color="auto"/>
        <w:right w:val="none" w:sz="0" w:space="0" w:color="auto"/>
      </w:divBdr>
    </w:div>
    <w:div w:id="442501105">
      <w:bodyDiv w:val="1"/>
      <w:marLeft w:val="0"/>
      <w:marRight w:val="0"/>
      <w:marTop w:val="0"/>
      <w:marBottom w:val="0"/>
      <w:divBdr>
        <w:top w:val="none" w:sz="0" w:space="0" w:color="auto"/>
        <w:left w:val="none" w:sz="0" w:space="0" w:color="auto"/>
        <w:bottom w:val="none" w:sz="0" w:space="0" w:color="auto"/>
        <w:right w:val="none" w:sz="0" w:space="0" w:color="auto"/>
      </w:divBdr>
    </w:div>
    <w:div w:id="458569804">
      <w:bodyDiv w:val="1"/>
      <w:marLeft w:val="0"/>
      <w:marRight w:val="0"/>
      <w:marTop w:val="0"/>
      <w:marBottom w:val="0"/>
      <w:divBdr>
        <w:top w:val="none" w:sz="0" w:space="0" w:color="auto"/>
        <w:left w:val="none" w:sz="0" w:space="0" w:color="auto"/>
        <w:bottom w:val="none" w:sz="0" w:space="0" w:color="auto"/>
        <w:right w:val="none" w:sz="0" w:space="0" w:color="auto"/>
      </w:divBdr>
    </w:div>
    <w:div w:id="475680573">
      <w:bodyDiv w:val="1"/>
      <w:marLeft w:val="0"/>
      <w:marRight w:val="0"/>
      <w:marTop w:val="0"/>
      <w:marBottom w:val="0"/>
      <w:divBdr>
        <w:top w:val="none" w:sz="0" w:space="0" w:color="auto"/>
        <w:left w:val="none" w:sz="0" w:space="0" w:color="auto"/>
        <w:bottom w:val="none" w:sz="0" w:space="0" w:color="auto"/>
        <w:right w:val="none" w:sz="0" w:space="0" w:color="auto"/>
      </w:divBdr>
    </w:div>
    <w:div w:id="489565081">
      <w:bodyDiv w:val="1"/>
      <w:marLeft w:val="0"/>
      <w:marRight w:val="0"/>
      <w:marTop w:val="0"/>
      <w:marBottom w:val="0"/>
      <w:divBdr>
        <w:top w:val="none" w:sz="0" w:space="0" w:color="auto"/>
        <w:left w:val="none" w:sz="0" w:space="0" w:color="auto"/>
        <w:bottom w:val="none" w:sz="0" w:space="0" w:color="auto"/>
        <w:right w:val="none" w:sz="0" w:space="0" w:color="auto"/>
      </w:divBdr>
    </w:div>
    <w:div w:id="541327363">
      <w:bodyDiv w:val="1"/>
      <w:marLeft w:val="0"/>
      <w:marRight w:val="0"/>
      <w:marTop w:val="0"/>
      <w:marBottom w:val="0"/>
      <w:divBdr>
        <w:top w:val="none" w:sz="0" w:space="0" w:color="auto"/>
        <w:left w:val="none" w:sz="0" w:space="0" w:color="auto"/>
        <w:bottom w:val="none" w:sz="0" w:space="0" w:color="auto"/>
        <w:right w:val="none" w:sz="0" w:space="0" w:color="auto"/>
      </w:divBdr>
    </w:div>
    <w:div w:id="616839628">
      <w:bodyDiv w:val="1"/>
      <w:marLeft w:val="0"/>
      <w:marRight w:val="0"/>
      <w:marTop w:val="0"/>
      <w:marBottom w:val="0"/>
      <w:divBdr>
        <w:top w:val="none" w:sz="0" w:space="0" w:color="auto"/>
        <w:left w:val="none" w:sz="0" w:space="0" w:color="auto"/>
        <w:bottom w:val="none" w:sz="0" w:space="0" w:color="auto"/>
        <w:right w:val="none" w:sz="0" w:space="0" w:color="auto"/>
      </w:divBdr>
    </w:div>
    <w:div w:id="643893294">
      <w:bodyDiv w:val="1"/>
      <w:marLeft w:val="0"/>
      <w:marRight w:val="0"/>
      <w:marTop w:val="0"/>
      <w:marBottom w:val="0"/>
      <w:divBdr>
        <w:top w:val="none" w:sz="0" w:space="0" w:color="auto"/>
        <w:left w:val="none" w:sz="0" w:space="0" w:color="auto"/>
        <w:bottom w:val="none" w:sz="0" w:space="0" w:color="auto"/>
        <w:right w:val="none" w:sz="0" w:space="0" w:color="auto"/>
      </w:divBdr>
    </w:div>
    <w:div w:id="763068205">
      <w:bodyDiv w:val="1"/>
      <w:marLeft w:val="0"/>
      <w:marRight w:val="0"/>
      <w:marTop w:val="0"/>
      <w:marBottom w:val="0"/>
      <w:divBdr>
        <w:top w:val="none" w:sz="0" w:space="0" w:color="auto"/>
        <w:left w:val="none" w:sz="0" w:space="0" w:color="auto"/>
        <w:bottom w:val="none" w:sz="0" w:space="0" w:color="auto"/>
        <w:right w:val="none" w:sz="0" w:space="0" w:color="auto"/>
      </w:divBdr>
    </w:div>
    <w:div w:id="786699383">
      <w:bodyDiv w:val="1"/>
      <w:marLeft w:val="0"/>
      <w:marRight w:val="0"/>
      <w:marTop w:val="0"/>
      <w:marBottom w:val="0"/>
      <w:divBdr>
        <w:top w:val="none" w:sz="0" w:space="0" w:color="auto"/>
        <w:left w:val="none" w:sz="0" w:space="0" w:color="auto"/>
        <w:bottom w:val="none" w:sz="0" w:space="0" w:color="auto"/>
        <w:right w:val="none" w:sz="0" w:space="0" w:color="auto"/>
      </w:divBdr>
    </w:div>
    <w:div w:id="795759951">
      <w:bodyDiv w:val="1"/>
      <w:marLeft w:val="0"/>
      <w:marRight w:val="0"/>
      <w:marTop w:val="0"/>
      <w:marBottom w:val="0"/>
      <w:divBdr>
        <w:top w:val="none" w:sz="0" w:space="0" w:color="auto"/>
        <w:left w:val="none" w:sz="0" w:space="0" w:color="auto"/>
        <w:bottom w:val="none" w:sz="0" w:space="0" w:color="auto"/>
        <w:right w:val="none" w:sz="0" w:space="0" w:color="auto"/>
      </w:divBdr>
    </w:div>
    <w:div w:id="802237541">
      <w:bodyDiv w:val="1"/>
      <w:marLeft w:val="0"/>
      <w:marRight w:val="0"/>
      <w:marTop w:val="0"/>
      <w:marBottom w:val="0"/>
      <w:divBdr>
        <w:top w:val="none" w:sz="0" w:space="0" w:color="auto"/>
        <w:left w:val="none" w:sz="0" w:space="0" w:color="auto"/>
        <w:bottom w:val="none" w:sz="0" w:space="0" w:color="auto"/>
        <w:right w:val="none" w:sz="0" w:space="0" w:color="auto"/>
      </w:divBdr>
    </w:div>
    <w:div w:id="833648207">
      <w:bodyDiv w:val="1"/>
      <w:marLeft w:val="0"/>
      <w:marRight w:val="0"/>
      <w:marTop w:val="0"/>
      <w:marBottom w:val="0"/>
      <w:divBdr>
        <w:top w:val="none" w:sz="0" w:space="0" w:color="auto"/>
        <w:left w:val="none" w:sz="0" w:space="0" w:color="auto"/>
        <w:bottom w:val="none" w:sz="0" w:space="0" w:color="auto"/>
        <w:right w:val="none" w:sz="0" w:space="0" w:color="auto"/>
      </w:divBdr>
    </w:div>
    <w:div w:id="918639348">
      <w:bodyDiv w:val="1"/>
      <w:marLeft w:val="0"/>
      <w:marRight w:val="0"/>
      <w:marTop w:val="0"/>
      <w:marBottom w:val="0"/>
      <w:divBdr>
        <w:top w:val="none" w:sz="0" w:space="0" w:color="auto"/>
        <w:left w:val="none" w:sz="0" w:space="0" w:color="auto"/>
        <w:bottom w:val="none" w:sz="0" w:space="0" w:color="auto"/>
        <w:right w:val="none" w:sz="0" w:space="0" w:color="auto"/>
      </w:divBdr>
    </w:div>
    <w:div w:id="968901281">
      <w:bodyDiv w:val="1"/>
      <w:marLeft w:val="0"/>
      <w:marRight w:val="0"/>
      <w:marTop w:val="0"/>
      <w:marBottom w:val="0"/>
      <w:divBdr>
        <w:top w:val="none" w:sz="0" w:space="0" w:color="auto"/>
        <w:left w:val="none" w:sz="0" w:space="0" w:color="auto"/>
        <w:bottom w:val="none" w:sz="0" w:space="0" w:color="auto"/>
        <w:right w:val="none" w:sz="0" w:space="0" w:color="auto"/>
      </w:divBdr>
    </w:div>
    <w:div w:id="995913276">
      <w:bodyDiv w:val="1"/>
      <w:marLeft w:val="0"/>
      <w:marRight w:val="0"/>
      <w:marTop w:val="0"/>
      <w:marBottom w:val="0"/>
      <w:divBdr>
        <w:top w:val="none" w:sz="0" w:space="0" w:color="auto"/>
        <w:left w:val="none" w:sz="0" w:space="0" w:color="auto"/>
        <w:bottom w:val="none" w:sz="0" w:space="0" w:color="auto"/>
        <w:right w:val="none" w:sz="0" w:space="0" w:color="auto"/>
      </w:divBdr>
    </w:div>
    <w:div w:id="1025011895">
      <w:bodyDiv w:val="1"/>
      <w:marLeft w:val="0"/>
      <w:marRight w:val="0"/>
      <w:marTop w:val="0"/>
      <w:marBottom w:val="0"/>
      <w:divBdr>
        <w:top w:val="none" w:sz="0" w:space="0" w:color="auto"/>
        <w:left w:val="none" w:sz="0" w:space="0" w:color="auto"/>
        <w:bottom w:val="none" w:sz="0" w:space="0" w:color="auto"/>
        <w:right w:val="none" w:sz="0" w:space="0" w:color="auto"/>
      </w:divBdr>
    </w:div>
    <w:div w:id="1072191486">
      <w:bodyDiv w:val="1"/>
      <w:marLeft w:val="0"/>
      <w:marRight w:val="0"/>
      <w:marTop w:val="0"/>
      <w:marBottom w:val="0"/>
      <w:divBdr>
        <w:top w:val="none" w:sz="0" w:space="0" w:color="auto"/>
        <w:left w:val="none" w:sz="0" w:space="0" w:color="auto"/>
        <w:bottom w:val="none" w:sz="0" w:space="0" w:color="auto"/>
        <w:right w:val="none" w:sz="0" w:space="0" w:color="auto"/>
      </w:divBdr>
    </w:div>
    <w:div w:id="1103573418">
      <w:bodyDiv w:val="1"/>
      <w:marLeft w:val="0"/>
      <w:marRight w:val="0"/>
      <w:marTop w:val="0"/>
      <w:marBottom w:val="0"/>
      <w:divBdr>
        <w:top w:val="none" w:sz="0" w:space="0" w:color="auto"/>
        <w:left w:val="none" w:sz="0" w:space="0" w:color="auto"/>
        <w:bottom w:val="none" w:sz="0" w:space="0" w:color="auto"/>
        <w:right w:val="none" w:sz="0" w:space="0" w:color="auto"/>
      </w:divBdr>
    </w:div>
    <w:div w:id="1104348101">
      <w:bodyDiv w:val="1"/>
      <w:marLeft w:val="0"/>
      <w:marRight w:val="0"/>
      <w:marTop w:val="0"/>
      <w:marBottom w:val="0"/>
      <w:divBdr>
        <w:top w:val="none" w:sz="0" w:space="0" w:color="auto"/>
        <w:left w:val="none" w:sz="0" w:space="0" w:color="auto"/>
        <w:bottom w:val="none" w:sz="0" w:space="0" w:color="auto"/>
        <w:right w:val="none" w:sz="0" w:space="0" w:color="auto"/>
      </w:divBdr>
    </w:div>
    <w:div w:id="1144277877">
      <w:bodyDiv w:val="1"/>
      <w:marLeft w:val="0"/>
      <w:marRight w:val="0"/>
      <w:marTop w:val="0"/>
      <w:marBottom w:val="0"/>
      <w:divBdr>
        <w:top w:val="none" w:sz="0" w:space="0" w:color="auto"/>
        <w:left w:val="none" w:sz="0" w:space="0" w:color="auto"/>
        <w:bottom w:val="none" w:sz="0" w:space="0" w:color="auto"/>
        <w:right w:val="none" w:sz="0" w:space="0" w:color="auto"/>
      </w:divBdr>
    </w:div>
    <w:div w:id="1153565942">
      <w:bodyDiv w:val="1"/>
      <w:marLeft w:val="0"/>
      <w:marRight w:val="0"/>
      <w:marTop w:val="0"/>
      <w:marBottom w:val="0"/>
      <w:divBdr>
        <w:top w:val="none" w:sz="0" w:space="0" w:color="auto"/>
        <w:left w:val="none" w:sz="0" w:space="0" w:color="auto"/>
        <w:bottom w:val="none" w:sz="0" w:space="0" w:color="auto"/>
        <w:right w:val="none" w:sz="0" w:space="0" w:color="auto"/>
      </w:divBdr>
    </w:div>
    <w:div w:id="1224175814">
      <w:bodyDiv w:val="1"/>
      <w:marLeft w:val="0"/>
      <w:marRight w:val="0"/>
      <w:marTop w:val="0"/>
      <w:marBottom w:val="0"/>
      <w:divBdr>
        <w:top w:val="none" w:sz="0" w:space="0" w:color="auto"/>
        <w:left w:val="none" w:sz="0" w:space="0" w:color="auto"/>
        <w:bottom w:val="none" w:sz="0" w:space="0" w:color="auto"/>
        <w:right w:val="none" w:sz="0" w:space="0" w:color="auto"/>
      </w:divBdr>
    </w:div>
    <w:div w:id="1246380374">
      <w:bodyDiv w:val="1"/>
      <w:marLeft w:val="0"/>
      <w:marRight w:val="0"/>
      <w:marTop w:val="0"/>
      <w:marBottom w:val="0"/>
      <w:divBdr>
        <w:top w:val="none" w:sz="0" w:space="0" w:color="auto"/>
        <w:left w:val="none" w:sz="0" w:space="0" w:color="auto"/>
        <w:bottom w:val="none" w:sz="0" w:space="0" w:color="auto"/>
        <w:right w:val="none" w:sz="0" w:space="0" w:color="auto"/>
      </w:divBdr>
    </w:div>
    <w:div w:id="1263297157">
      <w:bodyDiv w:val="1"/>
      <w:marLeft w:val="0"/>
      <w:marRight w:val="0"/>
      <w:marTop w:val="0"/>
      <w:marBottom w:val="0"/>
      <w:divBdr>
        <w:top w:val="none" w:sz="0" w:space="0" w:color="auto"/>
        <w:left w:val="none" w:sz="0" w:space="0" w:color="auto"/>
        <w:bottom w:val="none" w:sz="0" w:space="0" w:color="auto"/>
        <w:right w:val="none" w:sz="0" w:space="0" w:color="auto"/>
      </w:divBdr>
    </w:div>
    <w:div w:id="1269464120">
      <w:bodyDiv w:val="1"/>
      <w:marLeft w:val="0"/>
      <w:marRight w:val="0"/>
      <w:marTop w:val="0"/>
      <w:marBottom w:val="0"/>
      <w:divBdr>
        <w:top w:val="none" w:sz="0" w:space="0" w:color="auto"/>
        <w:left w:val="none" w:sz="0" w:space="0" w:color="auto"/>
        <w:bottom w:val="none" w:sz="0" w:space="0" w:color="auto"/>
        <w:right w:val="none" w:sz="0" w:space="0" w:color="auto"/>
      </w:divBdr>
    </w:div>
    <w:div w:id="1285044611">
      <w:bodyDiv w:val="1"/>
      <w:marLeft w:val="0"/>
      <w:marRight w:val="0"/>
      <w:marTop w:val="0"/>
      <w:marBottom w:val="0"/>
      <w:divBdr>
        <w:top w:val="none" w:sz="0" w:space="0" w:color="auto"/>
        <w:left w:val="none" w:sz="0" w:space="0" w:color="auto"/>
        <w:bottom w:val="none" w:sz="0" w:space="0" w:color="auto"/>
        <w:right w:val="none" w:sz="0" w:space="0" w:color="auto"/>
      </w:divBdr>
    </w:div>
    <w:div w:id="1357001932">
      <w:bodyDiv w:val="1"/>
      <w:marLeft w:val="0"/>
      <w:marRight w:val="0"/>
      <w:marTop w:val="0"/>
      <w:marBottom w:val="0"/>
      <w:divBdr>
        <w:top w:val="none" w:sz="0" w:space="0" w:color="auto"/>
        <w:left w:val="none" w:sz="0" w:space="0" w:color="auto"/>
        <w:bottom w:val="none" w:sz="0" w:space="0" w:color="auto"/>
        <w:right w:val="none" w:sz="0" w:space="0" w:color="auto"/>
      </w:divBdr>
    </w:div>
    <w:div w:id="1387991416">
      <w:bodyDiv w:val="1"/>
      <w:marLeft w:val="0"/>
      <w:marRight w:val="0"/>
      <w:marTop w:val="0"/>
      <w:marBottom w:val="0"/>
      <w:divBdr>
        <w:top w:val="none" w:sz="0" w:space="0" w:color="auto"/>
        <w:left w:val="none" w:sz="0" w:space="0" w:color="auto"/>
        <w:bottom w:val="none" w:sz="0" w:space="0" w:color="auto"/>
        <w:right w:val="none" w:sz="0" w:space="0" w:color="auto"/>
      </w:divBdr>
    </w:div>
    <w:div w:id="1401514888">
      <w:bodyDiv w:val="1"/>
      <w:marLeft w:val="0"/>
      <w:marRight w:val="0"/>
      <w:marTop w:val="0"/>
      <w:marBottom w:val="0"/>
      <w:divBdr>
        <w:top w:val="none" w:sz="0" w:space="0" w:color="auto"/>
        <w:left w:val="none" w:sz="0" w:space="0" w:color="auto"/>
        <w:bottom w:val="none" w:sz="0" w:space="0" w:color="auto"/>
        <w:right w:val="none" w:sz="0" w:space="0" w:color="auto"/>
      </w:divBdr>
    </w:div>
    <w:div w:id="1418205776">
      <w:bodyDiv w:val="1"/>
      <w:marLeft w:val="0"/>
      <w:marRight w:val="0"/>
      <w:marTop w:val="0"/>
      <w:marBottom w:val="0"/>
      <w:divBdr>
        <w:top w:val="none" w:sz="0" w:space="0" w:color="auto"/>
        <w:left w:val="none" w:sz="0" w:space="0" w:color="auto"/>
        <w:bottom w:val="none" w:sz="0" w:space="0" w:color="auto"/>
        <w:right w:val="none" w:sz="0" w:space="0" w:color="auto"/>
      </w:divBdr>
    </w:div>
    <w:div w:id="1470129814">
      <w:bodyDiv w:val="1"/>
      <w:marLeft w:val="0"/>
      <w:marRight w:val="0"/>
      <w:marTop w:val="0"/>
      <w:marBottom w:val="0"/>
      <w:divBdr>
        <w:top w:val="none" w:sz="0" w:space="0" w:color="auto"/>
        <w:left w:val="none" w:sz="0" w:space="0" w:color="auto"/>
        <w:bottom w:val="none" w:sz="0" w:space="0" w:color="auto"/>
        <w:right w:val="none" w:sz="0" w:space="0" w:color="auto"/>
      </w:divBdr>
    </w:div>
    <w:div w:id="1492864376">
      <w:bodyDiv w:val="1"/>
      <w:marLeft w:val="0"/>
      <w:marRight w:val="0"/>
      <w:marTop w:val="0"/>
      <w:marBottom w:val="0"/>
      <w:divBdr>
        <w:top w:val="none" w:sz="0" w:space="0" w:color="auto"/>
        <w:left w:val="none" w:sz="0" w:space="0" w:color="auto"/>
        <w:bottom w:val="none" w:sz="0" w:space="0" w:color="auto"/>
        <w:right w:val="none" w:sz="0" w:space="0" w:color="auto"/>
      </w:divBdr>
    </w:div>
    <w:div w:id="1589264678">
      <w:bodyDiv w:val="1"/>
      <w:marLeft w:val="0"/>
      <w:marRight w:val="0"/>
      <w:marTop w:val="0"/>
      <w:marBottom w:val="0"/>
      <w:divBdr>
        <w:top w:val="none" w:sz="0" w:space="0" w:color="auto"/>
        <w:left w:val="none" w:sz="0" w:space="0" w:color="auto"/>
        <w:bottom w:val="none" w:sz="0" w:space="0" w:color="auto"/>
        <w:right w:val="none" w:sz="0" w:space="0" w:color="auto"/>
      </w:divBdr>
    </w:div>
    <w:div w:id="1611083748">
      <w:bodyDiv w:val="1"/>
      <w:marLeft w:val="0"/>
      <w:marRight w:val="0"/>
      <w:marTop w:val="0"/>
      <w:marBottom w:val="0"/>
      <w:divBdr>
        <w:top w:val="none" w:sz="0" w:space="0" w:color="auto"/>
        <w:left w:val="none" w:sz="0" w:space="0" w:color="auto"/>
        <w:bottom w:val="none" w:sz="0" w:space="0" w:color="auto"/>
        <w:right w:val="none" w:sz="0" w:space="0" w:color="auto"/>
      </w:divBdr>
    </w:div>
    <w:div w:id="1658613586">
      <w:bodyDiv w:val="1"/>
      <w:marLeft w:val="0"/>
      <w:marRight w:val="0"/>
      <w:marTop w:val="0"/>
      <w:marBottom w:val="0"/>
      <w:divBdr>
        <w:top w:val="none" w:sz="0" w:space="0" w:color="auto"/>
        <w:left w:val="none" w:sz="0" w:space="0" w:color="auto"/>
        <w:bottom w:val="none" w:sz="0" w:space="0" w:color="auto"/>
        <w:right w:val="none" w:sz="0" w:space="0" w:color="auto"/>
      </w:divBdr>
    </w:div>
    <w:div w:id="1667173807">
      <w:bodyDiv w:val="1"/>
      <w:marLeft w:val="0"/>
      <w:marRight w:val="0"/>
      <w:marTop w:val="0"/>
      <w:marBottom w:val="0"/>
      <w:divBdr>
        <w:top w:val="none" w:sz="0" w:space="0" w:color="auto"/>
        <w:left w:val="none" w:sz="0" w:space="0" w:color="auto"/>
        <w:bottom w:val="none" w:sz="0" w:space="0" w:color="auto"/>
        <w:right w:val="none" w:sz="0" w:space="0" w:color="auto"/>
      </w:divBdr>
    </w:div>
    <w:div w:id="1701929135">
      <w:bodyDiv w:val="1"/>
      <w:marLeft w:val="0"/>
      <w:marRight w:val="0"/>
      <w:marTop w:val="0"/>
      <w:marBottom w:val="0"/>
      <w:divBdr>
        <w:top w:val="none" w:sz="0" w:space="0" w:color="auto"/>
        <w:left w:val="none" w:sz="0" w:space="0" w:color="auto"/>
        <w:bottom w:val="none" w:sz="0" w:space="0" w:color="auto"/>
        <w:right w:val="none" w:sz="0" w:space="0" w:color="auto"/>
      </w:divBdr>
    </w:div>
    <w:div w:id="1759790184">
      <w:bodyDiv w:val="1"/>
      <w:marLeft w:val="0"/>
      <w:marRight w:val="0"/>
      <w:marTop w:val="0"/>
      <w:marBottom w:val="0"/>
      <w:divBdr>
        <w:top w:val="none" w:sz="0" w:space="0" w:color="auto"/>
        <w:left w:val="none" w:sz="0" w:space="0" w:color="auto"/>
        <w:bottom w:val="none" w:sz="0" w:space="0" w:color="auto"/>
        <w:right w:val="none" w:sz="0" w:space="0" w:color="auto"/>
      </w:divBdr>
    </w:div>
    <w:div w:id="1774210010">
      <w:bodyDiv w:val="1"/>
      <w:marLeft w:val="0"/>
      <w:marRight w:val="0"/>
      <w:marTop w:val="0"/>
      <w:marBottom w:val="0"/>
      <w:divBdr>
        <w:top w:val="none" w:sz="0" w:space="0" w:color="auto"/>
        <w:left w:val="none" w:sz="0" w:space="0" w:color="auto"/>
        <w:bottom w:val="none" w:sz="0" w:space="0" w:color="auto"/>
        <w:right w:val="none" w:sz="0" w:space="0" w:color="auto"/>
      </w:divBdr>
    </w:div>
    <w:div w:id="1804469759">
      <w:bodyDiv w:val="1"/>
      <w:marLeft w:val="0"/>
      <w:marRight w:val="0"/>
      <w:marTop w:val="0"/>
      <w:marBottom w:val="0"/>
      <w:divBdr>
        <w:top w:val="none" w:sz="0" w:space="0" w:color="auto"/>
        <w:left w:val="none" w:sz="0" w:space="0" w:color="auto"/>
        <w:bottom w:val="none" w:sz="0" w:space="0" w:color="auto"/>
        <w:right w:val="none" w:sz="0" w:space="0" w:color="auto"/>
      </w:divBdr>
    </w:div>
    <w:div w:id="1848517123">
      <w:bodyDiv w:val="1"/>
      <w:marLeft w:val="0"/>
      <w:marRight w:val="0"/>
      <w:marTop w:val="0"/>
      <w:marBottom w:val="0"/>
      <w:divBdr>
        <w:top w:val="none" w:sz="0" w:space="0" w:color="auto"/>
        <w:left w:val="none" w:sz="0" w:space="0" w:color="auto"/>
        <w:bottom w:val="none" w:sz="0" w:space="0" w:color="auto"/>
        <w:right w:val="none" w:sz="0" w:space="0" w:color="auto"/>
      </w:divBdr>
    </w:div>
    <w:div w:id="1880819669">
      <w:bodyDiv w:val="1"/>
      <w:marLeft w:val="0"/>
      <w:marRight w:val="0"/>
      <w:marTop w:val="0"/>
      <w:marBottom w:val="0"/>
      <w:divBdr>
        <w:top w:val="none" w:sz="0" w:space="0" w:color="auto"/>
        <w:left w:val="none" w:sz="0" w:space="0" w:color="auto"/>
        <w:bottom w:val="none" w:sz="0" w:space="0" w:color="auto"/>
        <w:right w:val="none" w:sz="0" w:space="0" w:color="auto"/>
      </w:divBdr>
    </w:div>
    <w:div w:id="1909916992">
      <w:bodyDiv w:val="1"/>
      <w:marLeft w:val="0"/>
      <w:marRight w:val="0"/>
      <w:marTop w:val="0"/>
      <w:marBottom w:val="0"/>
      <w:divBdr>
        <w:top w:val="none" w:sz="0" w:space="0" w:color="auto"/>
        <w:left w:val="none" w:sz="0" w:space="0" w:color="auto"/>
        <w:bottom w:val="none" w:sz="0" w:space="0" w:color="auto"/>
        <w:right w:val="none" w:sz="0" w:space="0" w:color="auto"/>
      </w:divBdr>
    </w:div>
    <w:div w:id="1973826301">
      <w:bodyDiv w:val="1"/>
      <w:marLeft w:val="0"/>
      <w:marRight w:val="0"/>
      <w:marTop w:val="0"/>
      <w:marBottom w:val="0"/>
      <w:divBdr>
        <w:top w:val="none" w:sz="0" w:space="0" w:color="auto"/>
        <w:left w:val="none" w:sz="0" w:space="0" w:color="auto"/>
        <w:bottom w:val="none" w:sz="0" w:space="0" w:color="auto"/>
        <w:right w:val="none" w:sz="0" w:space="0" w:color="auto"/>
      </w:divBdr>
    </w:div>
    <w:div w:id="1983147335">
      <w:bodyDiv w:val="1"/>
      <w:marLeft w:val="0"/>
      <w:marRight w:val="0"/>
      <w:marTop w:val="0"/>
      <w:marBottom w:val="0"/>
      <w:divBdr>
        <w:top w:val="none" w:sz="0" w:space="0" w:color="auto"/>
        <w:left w:val="none" w:sz="0" w:space="0" w:color="auto"/>
        <w:bottom w:val="none" w:sz="0" w:space="0" w:color="auto"/>
        <w:right w:val="none" w:sz="0" w:space="0" w:color="auto"/>
      </w:divBdr>
    </w:div>
    <w:div w:id="2011712013">
      <w:bodyDiv w:val="1"/>
      <w:marLeft w:val="0"/>
      <w:marRight w:val="0"/>
      <w:marTop w:val="0"/>
      <w:marBottom w:val="0"/>
      <w:divBdr>
        <w:top w:val="none" w:sz="0" w:space="0" w:color="auto"/>
        <w:left w:val="none" w:sz="0" w:space="0" w:color="auto"/>
        <w:bottom w:val="none" w:sz="0" w:space="0" w:color="auto"/>
        <w:right w:val="none" w:sz="0" w:space="0" w:color="auto"/>
      </w:divBdr>
    </w:div>
    <w:div w:id="2022272010">
      <w:bodyDiv w:val="1"/>
      <w:marLeft w:val="0"/>
      <w:marRight w:val="0"/>
      <w:marTop w:val="0"/>
      <w:marBottom w:val="0"/>
      <w:divBdr>
        <w:top w:val="none" w:sz="0" w:space="0" w:color="auto"/>
        <w:left w:val="none" w:sz="0" w:space="0" w:color="auto"/>
        <w:bottom w:val="none" w:sz="0" w:space="0" w:color="auto"/>
        <w:right w:val="none" w:sz="0" w:space="0" w:color="auto"/>
      </w:divBdr>
    </w:div>
    <w:div w:id="2123183030">
      <w:bodyDiv w:val="1"/>
      <w:marLeft w:val="0"/>
      <w:marRight w:val="0"/>
      <w:marTop w:val="0"/>
      <w:marBottom w:val="0"/>
      <w:divBdr>
        <w:top w:val="none" w:sz="0" w:space="0" w:color="auto"/>
        <w:left w:val="none" w:sz="0" w:space="0" w:color="auto"/>
        <w:bottom w:val="none" w:sz="0" w:space="0" w:color="auto"/>
        <w:right w:val="none" w:sz="0" w:space="0" w:color="auto"/>
      </w:divBdr>
    </w:div>
    <w:div w:id="2125925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AD04960-6E59-454C-9C46-5EDEB56EE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781</TotalTime>
  <Pages>27</Pages>
  <Words>6764</Words>
  <Characters>37204</Characters>
  <Application>Microsoft Office Word</Application>
  <DocSecurity>0</DocSecurity>
  <Lines>310</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Félix Gustavo Gama Duarte</cp:lastModifiedBy>
  <cp:revision>38</cp:revision>
  <cp:lastPrinted>2022-01-10T20:30:00Z</cp:lastPrinted>
  <dcterms:created xsi:type="dcterms:W3CDTF">2025-08-12T16:01:00Z</dcterms:created>
  <dcterms:modified xsi:type="dcterms:W3CDTF">2025-08-23T03:00:00Z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a22f2f8e-7474-416b-9a4f-12f136dc360e</vt:lpwstr>
  </property>
</Properties>
</file>